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8BCDC" w14:textId="77777777" w:rsidR="003B0BBF" w:rsidRPr="00414218" w:rsidRDefault="003B0BBF" w:rsidP="00E44C07">
      <w:pPr>
        <w:rPr>
          <w:rFonts w:ascii="Arial" w:hAnsi="Arial" w:cs="Arial"/>
          <w:i/>
          <w:spacing w:val="3"/>
        </w:rPr>
      </w:pPr>
    </w:p>
    <w:p w14:paraId="4E5CD5BF" w14:textId="77777777" w:rsidR="00346EAD" w:rsidRPr="003D32D1" w:rsidRDefault="00346EAD" w:rsidP="00346EAD">
      <w:pPr>
        <w:spacing w:line="360" w:lineRule="auto"/>
        <w:jc w:val="center"/>
        <w:rPr>
          <w:rFonts w:ascii="Arial" w:hAnsi="Arial" w:cs="Arial"/>
          <w:b/>
          <w:iCs/>
          <w:spacing w:val="3"/>
          <w:u w:val="single"/>
        </w:rPr>
      </w:pPr>
      <w:r w:rsidRPr="003D32D1">
        <w:rPr>
          <w:rFonts w:ascii="Arial" w:hAnsi="Arial" w:cs="Arial"/>
          <w:b/>
          <w:iCs/>
          <w:caps/>
          <w:spacing w:val="3"/>
          <w:u w:val="single"/>
        </w:rPr>
        <w:t>General Guidelines</w:t>
      </w:r>
    </w:p>
    <w:p w14:paraId="5A80E6F6" w14:textId="77777777" w:rsidR="00346EAD" w:rsidRPr="003D32D1" w:rsidRDefault="00346EAD" w:rsidP="00346EAD">
      <w:pPr>
        <w:pStyle w:val="Standard"/>
        <w:numPr>
          <w:ilvl w:val="0"/>
          <w:numId w:val="6"/>
        </w:numPr>
        <w:spacing w:before="120" w:after="120" w:line="360" w:lineRule="auto"/>
        <w:ind w:left="284" w:hanging="284"/>
        <w:rPr>
          <w:rFonts w:ascii="Arial" w:hAnsi="Arial" w:cs="Arial"/>
          <w:lang w:val="en-US"/>
        </w:rPr>
      </w:pPr>
      <w:r w:rsidRPr="003D32D1">
        <w:rPr>
          <w:rFonts w:ascii="Arial" w:hAnsi="Arial" w:cs="Arial"/>
          <w:b/>
          <w:bCs/>
          <w:lang w:val="en-US"/>
        </w:rPr>
        <w:t>Authors’ names</w:t>
      </w:r>
      <w:r w:rsidRPr="003D32D1">
        <w:rPr>
          <w:rFonts w:ascii="Arial" w:hAnsi="Arial" w:cs="Arial"/>
          <w:lang w:val="en-US"/>
        </w:rPr>
        <w:t>:</w:t>
      </w:r>
      <w:r w:rsidRPr="003D32D1">
        <w:rPr>
          <w:rFonts w:ascii="Arial" w:hAnsi="Arial" w:cs="Arial"/>
          <w:b/>
          <w:bCs/>
          <w:lang w:val="en-US"/>
        </w:rPr>
        <w:t xml:space="preserve"> </w:t>
      </w:r>
      <w:r w:rsidRPr="003D32D1">
        <w:rPr>
          <w:rFonts w:ascii="Arial" w:hAnsi="Arial" w:cs="Arial"/>
          <w:lang w:val="en-US"/>
        </w:rPr>
        <w:t>Full names must be provided</w:t>
      </w:r>
      <w:r>
        <w:rPr>
          <w:rFonts w:ascii="Arial" w:hAnsi="Arial" w:cs="Arial"/>
          <w:lang w:val="en-US"/>
        </w:rPr>
        <w:t xml:space="preserve"> </w:t>
      </w:r>
      <w:r w:rsidRPr="003D32D1">
        <w:rPr>
          <w:rFonts w:ascii="Arial" w:hAnsi="Arial" w:cs="Arial"/>
          <w:lang w:val="en-US"/>
        </w:rPr>
        <w:t>without abbreviations.</w:t>
      </w:r>
    </w:p>
    <w:p w14:paraId="1E295EC2" w14:textId="77777777" w:rsidR="00346EAD" w:rsidRPr="003D32D1" w:rsidRDefault="00346EAD" w:rsidP="00346EAD">
      <w:pPr>
        <w:pStyle w:val="Standard"/>
        <w:numPr>
          <w:ilvl w:val="0"/>
          <w:numId w:val="6"/>
        </w:numPr>
        <w:spacing w:before="120" w:after="120" w:line="360" w:lineRule="auto"/>
        <w:ind w:left="284" w:hanging="284"/>
        <w:rPr>
          <w:rFonts w:ascii="Arial" w:hAnsi="Arial" w:cs="Arial"/>
          <w:lang w:val="en-US"/>
        </w:rPr>
      </w:pPr>
      <w:r w:rsidRPr="003D32D1">
        <w:rPr>
          <w:rFonts w:ascii="Arial" w:hAnsi="Arial" w:cs="Arial"/>
          <w:b/>
          <w:lang w:val="en-US"/>
        </w:rPr>
        <w:t xml:space="preserve">All authors </w:t>
      </w:r>
      <w:r w:rsidRPr="003D32D1">
        <w:rPr>
          <w:rFonts w:ascii="Arial" w:hAnsi="Arial" w:cs="Arial"/>
          <w:bCs/>
          <w:lang w:val="en-US"/>
        </w:rPr>
        <w:t xml:space="preserve">must provide their ORCID, e-mail, phone number, </w:t>
      </w:r>
      <w:r w:rsidRPr="00690B51">
        <w:rPr>
          <w:rFonts w:ascii="Arial" w:hAnsi="Arial" w:cs="Arial"/>
          <w:bCs/>
          <w:lang w:val="en-US"/>
        </w:rPr>
        <w:t xml:space="preserve">and </w:t>
      </w:r>
      <w:r>
        <w:rPr>
          <w:rFonts w:ascii="Arial" w:hAnsi="Arial" w:cs="Arial"/>
          <w:bCs/>
          <w:lang w:val="en-US"/>
        </w:rPr>
        <w:t xml:space="preserve">highest </w:t>
      </w:r>
      <w:r w:rsidRPr="00690B51">
        <w:rPr>
          <w:rFonts w:ascii="Arial" w:hAnsi="Arial" w:cs="Arial"/>
          <w:bCs/>
          <w:lang w:val="en-US"/>
        </w:rPr>
        <w:t>academic degree.</w:t>
      </w:r>
    </w:p>
    <w:p w14:paraId="342507D4" w14:textId="77777777" w:rsidR="00346EAD" w:rsidRPr="003D32D1" w:rsidRDefault="00346EAD" w:rsidP="00346EAD">
      <w:pPr>
        <w:pStyle w:val="Standard"/>
        <w:numPr>
          <w:ilvl w:val="0"/>
          <w:numId w:val="6"/>
        </w:numPr>
        <w:spacing w:before="120" w:after="120" w:line="360" w:lineRule="auto"/>
        <w:ind w:left="284" w:hanging="284"/>
        <w:rPr>
          <w:rFonts w:ascii="Arial" w:hAnsi="Arial" w:cs="Arial"/>
          <w:lang w:val="en-US"/>
        </w:rPr>
      </w:pPr>
      <w:r w:rsidRPr="003D32D1">
        <w:rPr>
          <w:rFonts w:ascii="Arial" w:hAnsi="Arial" w:cs="Arial"/>
          <w:b/>
          <w:lang w:val="en-US"/>
        </w:rPr>
        <w:t>Preprint articles</w:t>
      </w:r>
      <w:r w:rsidRPr="003D32D1">
        <w:rPr>
          <w:rFonts w:ascii="Arial" w:hAnsi="Arial" w:cs="Arial"/>
          <w:lang w:val="en-US"/>
        </w:rPr>
        <w:t>: Authors must indicate on the title page whether the article has been submitted to a preprint repository. If so, the name of the repository and the complete reference for the article must be provided.</w:t>
      </w:r>
    </w:p>
    <w:p w14:paraId="0BAA1135" w14:textId="77777777" w:rsidR="00346EAD" w:rsidRPr="003D32D1" w:rsidRDefault="00346EAD" w:rsidP="00346EAD">
      <w:pPr>
        <w:pStyle w:val="Standard"/>
        <w:numPr>
          <w:ilvl w:val="0"/>
          <w:numId w:val="6"/>
        </w:numPr>
        <w:spacing w:before="120" w:after="120" w:line="360" w:lineRule="auto"/>
        <w:ind w:left="284" w:hanging="284"/>
        <w:rPr>
          <w:rFonts w:ascii="Arial" w:hAnsi="Arial" w:cs="Arial"/>
          <w:lang w:val="en-US"/>
        </w:rPr>
      </w:pPr>
      <w:r w:rsidRPr="003D32D1">
        <w:rPr>
          <w:rFonts w:ascii="Arial" w:hAnsi="Arial" w:cs="Arial"/>
          <w:b/>
          <w:bCs/>
          <w:lang w:val="en-US"/>
        </w:rPr>
        <w:t>Acronyms</w:t>
      </w:r>
      <w:r w:rsidRPr="003D32D1">
        <w:rPr>
          <w:rFonts w:ascii="Arial" w:hAnsi="Arial" w:cs="Arial"/>
          <w:lang w:val="en-US"/>
        </w:rPr>
        <w:t xml:space="preserve">: On first mention, acronyms must be preceded by their full </w:t>
      </w:r>
      <w:r>
        <w:rPr>
          <w:rFonts w:ascii="Arial" w:hAnsi="Arial" w:cs="Arial"/>
          <w:lang w:val="en-US"/>
        </w:rPr>
        <w:t>term</w:t>
      </w:r>
      <w:r w:rsidRPr="003D32D1">
        <w:rPr>
          <w:rFonts w:ascii="Arial" w:hAnsi="Arial" w:cs="Arial"/>
          <w:lang w:val="en-US"/>
        </w:rPr>
        <w:t>.</w:t>
      </w:r>
    </w:p>
    <w:p w14:paraId="1662D2C8" w14:textId="77777777" w:rsidR="00346EAD" w:rsidRPr="003D32D1" w:rsidRDefault="00346EAD" w:rsidP="00346EAD">
      <w:pPr>
        <w:pStyle w:val="Standard"/>
        <w:numPr>
          <w:ilvl w:val="0"/>
          <w:numId w:val="6"/>
        </w:numPr>
        <w:spacing w:before="120" w:after="120" w:line="360" w:lineRule="auto"/>
        <w:ind w:left="284" w:hanging="284"/>
        <w:rPr>
          <w:rFonts w:ascii="Arial" w:hAnsi="Arial" w:cs="Arial"/>
          <w:b/>
          <w:lang w:val="en-US"/>
        </w:rPr>
      </w:pPr>
      <w:r w:rsidRPr="00343600">
        <w:rPr>
          <w:rFonts w:ascii="Arial" w:hAnsi="Arial" w:cs="Arial"/>
          <w:b/>
          <w:lang w:val="en-US"/>
        </w:rPr>
        <w:t xml:space="preserve">Words emphasized </w:t>
      </w:r>
      <w:r w:rsidRPr="003D32D1">
        <w:rPr>
          <w:rFonts w:ascii="Arial" w:hAnsi="Arial" w:cs="Arial"/>
          <w:bCs/>
          <w:lang w:val="en-US"/>
        </w:rPr>
        <w:t xml:space="preserve">in the text must appear in quotation marks (“...”). Italics should be reserved exclusively for words in foreign languages. The city and country of the </w:t>
      </w:r>
      <w:r w:rsidRPr="00343600">
        <w:rPr>
          <w:rFonts w:ascii="Arial" w:hAnsi="Arial" w:cs="Arial"/>
          <w:bCs/>
          <w:lang w:val="en-US"/>
        </w:rPr>
        <w:t>manufacturing</w:t>
      </w:r>
      <w:r>
        <w:rPr>
          <w:rFonts w:ascii="Arial" w:hAnsi="Arial" w:cs="Arial"/>
          <w:bCs/>
          <w:lang w:val="en-US"/>
        </w:rPr>
        <w:t xml:space="preserve"> </w:t>
      </w:r>
      <w:r w:rsidRPr="003D32D1">
        <w:rPr>
          <w:rFonts w:ascii="Arial" w:hAnsi="Arial" w:cs="Arial"/>
          <w:bCs/>
          <w:lang w:val="en-US"/>
        </w:rPr>
        <w:t>company must be indicated for all</w:t>
      </w:r>
      <w:r w:rsidRPr="003D32D1">
        <w:rPr>
          <w:rFonts w:ascii="Arial" w:hAnsi="Arial" w:cs="Arial"/>
          <w:b/>
          <w:lang w:val="en-US"/>
        </w:rPr>
        <w:t xml:space="preserve"> tools® used.</w:t>
      </w:r>
    </w:p>
    <w:p w14:paraId="683D02CB" w14:textId="77777777" w:rsidR="00346EAD" w:rsidRPr="003D32D1" w:rsidRDefault="00346EAD" w:rsidP="00346EAD">
      <w:pPr>
        <w:pStyle w:val="Standard"/>
        <w:numPr>
          <w:ilvl w:val="0"/>
          <w:numId w:val="6"/>
        </w:numPr>
        <w:spacing w:before="120" w:after="120" w:line="360" w:lineRule="auto"/>
        <w:ind w:left="284" w:hanging="284"/>
        <w:rPr>
          <w:rFonts w:ascii="Arial" w:hAnsi="Arial" w:cs="Arial"/>
          <w:lang w:val="en-US"/>
        </w:rPr>
      </w:pPr>
      <w:r w:rsidRPr="003D32D1">
        <w:rPr>
          <w:rFonts w:ascii="Arial" w:hAnsi="Arial" w:cs="Arial"/>
          <w:b/>
          <w:bCs/>
          <w:lang w:val="en-US"/>
        </w:rPr>
        <w:t>Research involving living beings</w:t>
      </w:r>
      <w:r w:rsidRPr="003D32D1">
        <w:rPr>
          <w:rStyle w:val="Forte"/>
          <w:rFonts w:ascii="Arial" w:hAnsi="Arial" w:cs="Arial"/>
          <w:lang w:val="en-US"/>
        </w:rPr>
        <w:t xml:space="preserve">: </w:t>
      </w:r>
      <w:r w:rsidRPr="003D32D1">
        <w:rPr>
          <w:rFonts w:ascii="Arial" w:hAnsi="Arial" w:cs="Arial"/>
          <w:lang w:val="en-US"/>
        </w:rPr>
        <w:t xml:space="preserve">Studies involving humans or animals must be accompanied by a copy of the </w:t>
      </w:r>
      <w:r w:rsidRPr="00690B51">
        <w:rPr>
          <w:rFonts w:ascii="Arial" w:hAnsi="Arial" w:cs="Arial"/>
          <w:lang w:val="en-US"/>
        </w:rPr>
        <w:t xml:space="preserve">approval </w:t>
      </w:r>
      <w:r>
        <w:rPr>
          <w:rFonts w:ascii="Arial" w:hAnsi="Arial" w:cs="Arial"/>
          <w:lang w:val="en-US"/>
        </w:rPr>
        <w:t>opinion</w:t>
      </w:r>
      <w:r w:rsidRPr="003D32D1">
        <w:rPr>
          <w:rFonts w:ascii="Arial" w:hAnsi="Arial" w:cs="Arial"/>
          <w:lang w:val="en-US"/>
        </w:rPr>
        <w:t xml:space="preserve"> </w:t>
      </w:r>
      <w:r w:rsidRPr="00690B51">
        <w:rPr>
          <w:rFonts w:ascii="Arial" w:hAnsi="Arial" w:cs="Arial"/>
          <w:lang w:val="en-US"/>
        </w:rPr>
        <w:t>issued by a Research</w:t>
      </w:r>
      <w:r w:rsidRPr="003D32D1">
        <w:rPr>
          <w:rFonts w:ascii="Arial" w:hAnsi="Arial" w:cs="Arial"/>
          <w:lang w:val="en-US"/>
        </w:rPr>
        <w:t xml:space="preserve"> Ethics Committee.</w:t>
      </w:r>
    </w:p>
    <w:p w14:paraId="06D9DE47" w14:textId="39B95375" w:rsidR="0022527D" w:rsidRPr="00414218" w:rsidRDefault="00DE23B0" w:rsidP="00C72F42">
      <w:pPr>
        <w:pStyle w:val="Standard"/>
        <w:numPr>
          <w:ilvl w:val="0"/>
          <w:numId w:val="6"/>
        </w:numPr>
        <w:spacing w:before="120" w:after="120" w:line="360" w:lineRule="auto"/>
        <w:ind w:left="284" w:hanging="284"/>
        <w:rPr>
          <w:rFonts w:ascii="Arial" w:hAnsi="Arial" w:cs="Arial"/>
        </w:rPr>
      </w:pPr>
      <w:r w:rsidRPr="00346EAD">
        <w:rPr>
          <w:rFonts w:ascii="Arial" w:hAnsi="Arial" w:cs="Arial"/>
          <w:b/>
          <w:bCs/>
        </w:rPr>
        <w:t xml:space="preserve"> </w:t>
      </w:r>
      <w:r w:rsidR="00346EAD" w:rsidRPr="00346EAD">
        <w:rPr>
          <w:rFonts w:ascii="Arial" w:hAnsi="Arial" w:cs="Arial"/>
          <w:b/>
          <w:bCs/>
        </w:rPr>
        <w:t>Citations and References</w:t>
      </w:r>
      <w:r w:rsidR="00210E7D" w:rsidRPr="00414218">
        <w:rPr>
          <w:rFonts w:ascii="Arial" w:hAnsi="Arial" w:cs="Arial"/>
          <w:b/>
          <w:bCs/>
        </w:rPr>
        <w:t xml:space="preserve">: </w:t>
      </w:r>
    </w:p>
    <w:p w14:paraId="30D91096" w14:textId="651FDEAA" w:rsidR="0022527D" w:rsidRPr="00346EAD" w:rsidRDefault="00346EAD" w:rsidP="00C44073">
      <w:pPr>
        <w:pStyle w:val="xydp97596fadyiv1060678823m2394169361246653058m-3078530546606646466gmail-m-253278964331032757gmail-m181675656717003803gmail-m719384316324174337gmail-m-8613254764888211910gmail-m6153934901470176805gmail-m4170125689774728651gmail-m-8753717489881719945xxms"/>
        <w:numPr>
          <w:ilvl w:val="1"/>
          <w:numId w:val="7"/>
        </w:numPr>
        <w:shd w:val="clear" w:color="auto" w:fill="FFFFFF"/>
        <w:spacing w:before="120" w:after="120" w:line="360" w:lineRule="auto"/>
        <w:ind w:left="993" w:hanging="284"/>
        <w:jc w:val="both"/>
        <w:rPr>
          <w:rFonts w:ascii="Arial" w:hAnsi="Arial" w:cs="Arial"/>
          <w:sz w:val="22"/>
          <w:szCs w:val="22"/>
          <w:lang w:val="en-US"/>
        </w:rPr>
      </w:pPr>
      <w:r w:rsidRPr="00346EAD">
        <w:rPr>
          <w:rFonts w:ascii="Arial" w:hAnsi="Arial" w:cs="Arial"/>
          <w:sz w:val="22"/>
          <w:szCs w:val="22"/>
          <w:lang w:val="en-US"/>
        </w:rPr>
        <w:t>At least 50% of the references must be from the last five years and sourced from indexed journals (</w:t>
      </w:r>
      <w:r w:rsidRPr="00346EAD">
        <w:rPr>
          <w:rFonts w:ascii="Arial" w:hAnsi="Arial" w:cs="Arial"/>
          <w:b/>
          <w:bCs/>
          <w:sz w:val="22"/>
          <w:szCs w:val="22"/>
          <w:lang w:val="en-US"/>
        </w:rPr>
        <w:t>mandatory</w:t>
      </w:r>
      <w:r w:rsidRPr="00346EAD">
        <w:rPr>
          <w:rFonts w:ascii="Arial" w:hAnsi="Arial" w:cs="Arial"/>
          <w:sz w:val="22"/>
          <w:szCs w:val="22"/>
          <w:lang w:val="en-US"/>
        </w:rPr>
        <w:t xml:space="preserve"> </w:t>
      </w:r>
      <w:r w:rsidRPr="00346EAD">
        <w:rPr>
          <w:rFonts w:ascii="Arial" w:hAnsi="Arial" w:cs="Arial"/>
          <w:b/>
          <w:bCs/>
          <w:sz w:val="22"/>
          <w:szCs w:val="22"/>
          <w:lang w:val="en-US"/>
        </w:rPr>
        <w:t>requirement</w:t>
      </w:r>
      <w:r w:rsidRPr="00346EAD">
        <w:rPr>
          <w:rFonts w:ascii="Arial" w:hAnsi="Arial" w:cs="Arial"/>
          <w:sz w:val="22"/>
          <w:szCs w:val="22"/>
          <w:lang w:val="en-US"/>
        </w:rPr>
        <w:t>).</w:t>
      </w:r>
    </w:p>
    <w:p w14:paraId="3AD9416E" w14:textId="77777777" w:rsidR="00346EAD" w:rsidRPr="00346EAD" w:rsidRDefault="00346EAD" w:rsidP="00346EAD">
      <w:pPr>
        <w:pStyle w:val="xydp97596fadyiv1060678823m2394169361246653058m-3078530546606646466gmail-m-253278964331032757gmail-m181675656717003803gmail-m719384316324174337gmail-m-8613254764888211910gmail-m6153934901470176805gmail-m4170125689774728651gmail-m-8753717489881719945xxms"/>
        <w:numPr>
          <w:ilvl w:val="1"/>
          <w:numId w:val="7"/>
        </w:numPr>
        <w:shd w:val="clear" w:color="auto" w:fill="FFFFFF"/>
        <w:spacing w:before="120" w:after="120" w:line="360" w:lineRule="auto"/>
        <w:ind w:left="993" w:hanging="284"/>
        <w:jc w:val="both"/>
        <w:rPr>
          <w:rFonts w:ascii="Arial" w:hAnsi="Arial" w:cs="Arial"/>
          <w:sz w:val="22"/>
          <w:szCs w:val="22"/>
          <w:lang w:val="en-US"/>
        </w:rPr>
      </w:pPr>
      <w:r w:rsidRPr="00346EAD">
        <w:rPr>
          <w:rFonts w:ascii="Arial" w:hAnsi="Arial" w:cs="Arial"/>
          <w:sz w:val="22"/>
          <w:szCs w:val="22"/>
          <w:lang w:val="en-US"/>
        </w:rPr>
        <w:t>References/citations from undergraduate monographs, as well as abstracts of conference, symposium, workshop, and meeting proceedings or other unpublished texts (e.g., lectures) will not be accepted.</w:t>
      </w:r>
    </w:p>
    <w:p w14:paraId="3A2848F2" w14:textId="77777777" w:rsidR="00346EAD" w:rsidRPr="00346EAD" w:rsidRDefault="00346EAD" w:rsidP="00346EAD">
      <w:pPr>
        <w:pStyle w:val="xydp97596fadyiv1060678823m2394169361246653058m-3078530546606646466gmail-m-253278964331032757gmail-m181675656717003803gmail-m719384316324174337gmail-m-8613254764888211910gmail-m6153934901470176805gmail-m4170125689774728651gmail-m-8753717489881719945xxms"/>
        <w:numPr>
          <w:ilvl w:val="1"/>
          <w:numId w:val="7"/>
        </w:numPr>
        <w:shd w:val="clear" w:color="auto" w:fill="FFFFFF"/>
        <w:spacing w:before="120" w:after="120" w:line="360" w:lineRule="auto"/>
        <w:ind w:left="993" w:hanging="284"/>
        <w:jc w:val="both"/>
        <w:rPr>
          <w:rFonts w:ascii="Arial" w:hAnsi="Arial" w:cs="Arial"/>
          <w:sz w:val="22"/>
          <w:szCs w:val="22"/>
          <w:lang w:val="en-US"/>
        </w:rPr>
      </w:pPr>
      <w:r w:rsidRPr="00346EAD">
        <w:rPr>
          <w:rFonts w:ascii="Arial" w:hAnsi="Arial" w:cs="Arial"/>
          <w:b/>
          <w:bCs/>
          <w:color w:val="000000"/>
          <w:sz w:val="22"/>
          <w:szCs w:val="22"/>
          <w:lang w:val="en-US"/>
        </w:rPr>
        <w:t xml:space="preserve">For references to articles in press, </w:t>
      </w:r>
      <w:r w:rsidRPr="00346EAD">
        <w:rPr>
          <w:rFonts w:ascii="Arial" w:hAnsi="Arial" w:cs="Arial"/>
          <w:color w:val="000000"/>
          <w:sz w:val="22"/>
          <w:szCs w:val="22"/>
          <w:lang w:val="en-US"/>
        </w:rPr>
        <w:t xml:space="preserve">a copy of the </w:t>
      </w:r>
      <w:r w:rsidRPr="00346EAD">
        <w:rPr>
          <w:rFonts w:ascii="Arial" w:hAnsi="Arial" w:cs="Arial"/>
          <w:b/>
          <w:bCs/>
          <w:color w:val="000000"/>
          <w:sz w:val="22"/>
          <w:szCs w:val="22"/>
          <w:lang w:val="en-US"/>
        </w:rPr>
        <w:t xml:space="preserve">acceptance letter from the journal that will publish the article must be submitted </w:t>
      </w:r>
      <w:r w:rsidRPr="00346EAD">
        <w:rPr>
          <w:rFonts w:ascii="Arial" w:hAnsi="Arial" w:cs="Arial"/>
          <w:color w:val="000000"/>
          <w:sz w:val="22"/>
          <w:szCs w:val="22"/>
          <w:lang w:val="en-US"/>
        </w:rPr>
        <w:t>(</w:t>
      </w:r>
      <w:r w:rsidRPr="00346EAD">
        <w:rPr>
          <w:rFonts w:ascii="Arial" w:hAnsi="Arial" w:cs="Arial"/>
          <w:b/>
          <w:bCs/>
          <w:color w:val="EE0000"/>
          <w:sz w:val="22"/>
          <w:szCs w:val="22"/>
          <w:lang w:val="en-US"/>
        </w:rPr>
        <w:t>mandatory requirement</w:t>
      </w:r>
      <w:r w:rsidRPr="00346EAD">
        <w:rPr>
          <w:rFonts w:ascii="Arial" w:hAnsi="Arial" w:cs="Arial"/>
          <w:color w:val="000000"/>
          <w:sz w:val="22"/>
          <w:szCs w:val="22"/>
          <w:lang w:val="en-US"/>
        </w:rPr>
        <w:t>).</w:t>
      </w:r>
    </w:p>
    <w:p w14:paraId="2D566D48" w14:textId="77777777" w:rsidR="00346EAD" w:rsidRPr="00346EAD" w:rsidRDefault="00346EAD" w:rsidP="00346EAD">
      <w:pPr>
        <w:pStyle w:val="xydp97596fadyiv1060678823m2394169361246653058m-3078530546606646466gmail-m-253278964331032757gmail-m181675656717003803gmail-m719384316324174337gmail-m-8613254764888211910gmail-m6153934901470176805gmail-m4170125689774728651gmail-m-8753717489881719945xxms"/>
        <w:numPr>
          <w:ilvl w:val="1"/>
          <w:numId w:val="7"/>
        </w:numPr>
        <w:shd w:val="clear" w:color="auto" w:fill="FFFFFF"/>
        <w:spacing w:before="120" w:after="120" w:line="360" w:lineRule="auto"/>
        <w:ind w:left="993" w:hanging="284"/>
        <w:jc w:val="both"/>
        <w:rPr>
          <w:rFonts w:ascii="Arial" w:hAnsi="Arial" w:cs="Arial"/>
          <w:sz w:val="22"/>
          <w:szCs w:val="22"/>
          <w:lang w:val="en-US"/>
        </w:rPr>
      </w:pPr>
      <w:r w:rsidRPr="00346EAD">
        <w:rPr>
          <w:rFonts w:ascii="Arial" w:hAnsi="Arial" w:cs="Arial"/>
          <w:sz w:val="22"/>
          <w:szCs w:val="22"/>
          <w:lang w:val="en-US"/>
        </w:rPr>
        <w:t>If unpublished data obtained by other researchers are cited, an authorization letter signed by the data authors must be provided.</w:t>
      </w:r>
    </w:p>
    <w:p w14:paraId="7CE5D80B" w14:textId="77777777" w:rsidR="00346EAD" w:rsidRPr="00346EAD" w:rsidRDefault="00346EAD" w:rsidP="00346EAD">
      <w:pPr>
        <w:pStyle w:val="xydp97596fadyiv1060678823m2394169361246653058m-3078530546606646466gmail-m-253278964331032757gmail-m181675656717003803gmail-m719384316324174337gmail-m-8613254764888211910gmail-m6153934901470176805gmail-m4170125689774728651gmail-m-8753717489881719945xxms"/>
        <w:numPr>
          <w:ilvl w:val="1"/>
          <w:numId w:val="7"/>
        </w:numPr>
        <w:shd w:val="clear" w:color="auto" w:fill="FFFFFF"/>
        <w:spacing w:before="120" w:after="120" w:line="360" w:lineRule="auto"/>
        <w:ind w:left="993" w:hanging="284"/>
        <w:jc w:val="both"/>
        <w:rPr>
          <w:rFonts w:ascii="Arial" w:hAnsi="Arial" w:cs="Arial"/>
          <w:sz w:val="22"/>
          <w:szCs w:val="22"/>
          <w:lang w:val="en-US"/>
        </w:rPr>
      </w:pPr>
      <w:r w:rsidRPr="00346EAD">
        <w:rPr>
          <w:rFonts w:ascii="Arial" w:hAnsi="Arial" w:cs="Arial"/>
          <w:sz w:val="22"/>
          <w:szCs w:val="22"/>
          <w:lang w:val="en-US"/>
        </w:rPr>
        <w:t>Secondary references (i.e., citing an author quoted in another source—</w:t>
      </w:r>
      <w:r w:rsidRPr="00346EAD">
        <w:rPr>
          <w:rFonts w:ascii="Arial" w:hAnsi="Arial" w:cs="Arial"/>
          <w:i/>
          <w:iCs/>
          <w:sz w:val="22"/>
          <w:szCs w:val="22"/>
          <w:lang w:val="en-US"/>
        </w:rPr>
        <w:t>apud</w:t>
      </w:r>
      <w:r w:rsidRPr="00346EAD">
        <w:rPr>
          <w:rFonts w:ascii="Arial" w:hAnsi="Arial" w:cs="Arial"/>
          <w:sz w:val="22"/>
          <w:szCs w:val="22"/>
          <w:lang w:val="en-US"/>
        </w:rPr>
        <w:t>) will not be accepted, except in the case of rare or hard-to-access works.</w:t>
      </w:r>
    </w:p>
    <w:p w14:paraId="67414B10" w14:textId="0531DCBE" w:rsidR="001C5CD8" w:rsidRPr="00346EAD" w:rsidRDefault="00346EAD" w:rsidP="00346EAD">
      <w:pPr>
        <w:pStyle w:val="xydp97596fadyiv1060678823m2394169361246653058m-3078530546606646466gmail-m-253278964331032757gmail-m181675656717003803gmail-m719384316324174337gmail-m-8613254764888211910gmail-m6153934901470176805gmail-m4170125689774728651gmail-m-8753717489881719945xxms"/>
        <w:numPr>
          <w:ilvl w:val="0"/>
          <w:numId w:val="6"/>
        </w:numPr>
        <w:shd w:val="clear" w:color="auto" w:fill="FFFFFF"/>
        <w:spacing w:before="120" w:after="120" w:line="360" w:lineRule="auto"/>
        <w:ind w:left="284" w:hanging="284"/>
        <w:jc w:val="both"/>
        <w:rPr>
          <w:rFonts w:ascii="Arial" w:hAnsi="Arial" w:cs="Arial"/>
          <w:sz w:val="22"/>
          <w:szCs w:val="22"/>
          <w:lang w:val="en-US"/>
        </w:rPr>
      </w:pPr>
      <w:r w:rsidRPr="00346EAD">
        <w:rPr>
          <w:rFonts w:ascii="Arial" w:hAnsi="Arial" w:cs="Arial"/>
          <w:b/>
          <w:bCs/>
          <w:color w:val="000000"/>
          <w:sz w:val="22"/>
          <w:szCs w:val="22"/>
          <w:lang w:val="en-US"/>
        </w:rPr>
        <w:t xml:space="preserve">Illustrations </w:t>
      </w:r>
      <w:r w:rsidRPr="00346EAD">
        <w:rPr>
          <w:rFonts w:ascii="Arial" w:hAnsi="Arial" w:cs="Arial"/>
          <w:bCs/>
          <w:color w:val="000000"/>
          <w:sz w:val="22"/>
          <w:szCs w:val="22"/>
          <w:lang w:val="en-US"/>
        </w:rPr>
        <w:t xml:space="preserve">– </w:t>
      </w:r>
      <w:r w:rsidRPr="00346EAD">
        <w:rPr>
          <w:rFonts w:ascii="Arial" w:hAnsi="Arial" w:cs="Arial"/>
          <w:b/>
          <w:color w:val="EE0000"/>
          <w:sz w:val="22"/>
          <w:szCs w:val="22"/>
          <w:lang w:val="en-US"/>
        </w:rPr>
        <w:t>The following requirements are mandatory</w:t>
      </w:r>
      <w:r w:rsidRPr="00346EAD">
        <w:rPr>
          <w:rFonts w:ascii="Arial" w:hAnsi="Arial" w:cs="Arial"/>
          <w:bCs/>
          <w:color w:val="000000"/>
          <w:sz w:val="22"/>
          <w:szCs w:val="22"/>
          <w:lang w:val="en-US"/>
        </w:rPr>
        <w:t xml:space="preserve">, and </w:t>
      </w:r>
      <w:r w:rsidRPr="00346EAD">
        <w:rPr>
          <w:rFonts w:ascii="Arial" w:hAnsi="Arial" w:cs="Arial"/>
          <w:b/>
          <w:color w:val="000000"/>
          <w:sz w:val="22"/>
          <w:szCs w:val="22"/>
          <w:lang w:val="en-US"/>
        </w:rPr>
        <w:t>failure to comply with any of them will prevent</w:t>
      </w:r>
      <w:r w:rsidRPr="00346EAD">
        <w:rPr>
          <w:rFonts w:ascii="Arial" w:hAnsi="Arial" w:cs="Arial"/>
          <w:bCs/>
          <w:color w:val="000000"/>
          <w:sz w:val="22"/>
          <w:szCs w:val="22"/>
          <w:lang w:val="en-US"/>
        </w:rPr>
        <w:t xml:space="preserve"> the continuation of the evaluation process (merit analysis):</w:t>
      </w:r>
    </w:p>
    <w:p w14:paraId="7CFD384A" w14:textId="1C66E0C0" w:rsidR="0022527D" w:rsidRPr="00346EAD" w:rsidRDefault="00346EAD" w:rsidP="00346EAD">
      <w:pPr>
        <w:pStyle w:val="Standard"/>
        <w:numPr>
          <w:ilvl w:val="0"/>
          <w:numId w:val="14"/>
        </w:numPr>
        <w:spacing w:after="120" w:line="360" w:lineRule="auto"/>
        <w:ind w:left="993" w:hanging="284"/>
        <w:rPr>
          <w:rFonts w:ascii="Arial" w:hAnsi="Arial" w:cs="Arial"/>
          <w:lang w:val="en-US"/>
        </w:rPr>
      </w:pPr>
      <w:r w:rsidRPr="00327CEC">
        <w:rPr>
          <w:rFonts w:ascii="Arial" w:hAnsi="Arial" w:cs="Arial"/>
          <w:bCs/>
          <w:color w:val="000000"/>
          <w:lang w:val="en-US"/>
        </w:rPr>
        <w:t xml:space="preserve">A maximum of 7 illustrations per article is allowed (including all types: tables, charts, graphs, photos, maps, drawings, diagrams, etc.). </w:t>
      </w:r>
      <w:r w:rsidRPr="003D32D1">
        <w:rPr>
          <w:rFonts w:ascii="Arial" w:hAnsi="Arial" w:cs="Arial"/>
          <w:bCs/>
          <w:color w:val="000000"/>
          <w:lang w:val="en-US"/>
        </w:rPr>
        <w:t xml:space="preserve">The following are </w:t>
      </w:r>
      <w:r w:rsidRPr="003D32D1">
        <w:rPr>
          <w:rFonts w:ascii="Arial" w:hAnsi="Arial" w:cs="Arial"/>
          <w:caps/>
          <w:color w:val="000000"/>
          <w:lang w:val="en-US"/>
        </w:rPr>
        <w:t>not permitted</w:t>
      </w:r>
      <w:r w:rsidRPr="003D32D1">
        <w:rPr>
          <w:rFonts w:ascii="Arial" w:hAnsi="Arial" w:cs="Arial"/>
          <w:bCs/>
          <w:color w:val="000000"/>
          <w:lang w:val="en-US"/>
        </w:rPr>
        <w:t xml:space="preserve">: </w:t>
      </w:r>
      <w:r w:rsidRPr="00690B51">
        <w:rPr>
          <w:rFonts w:ascii="Arial" w:hAnsi="Arial" w:cs="Arial"/>
          <w:bCs/>
          <w:color w:val="000000"/>
          <w:lang w:val="en-US"/>
        </w:rPr>
        <w:t>landscape orientation, pie charts, or 3D graphical elements</w:t>
      </w:r>
      <w:r>
        <w:rPr>
          <w:rFonts w:ascii="Arial" w:hAnsi="Arial" w:cs="Arial"/>
          <w:bCs/>
          <w:color w:val="000000"/>
          <w:lang w:val="en-US"/>
        </w:rPr>
        <w:t xml:space="preserve"> (bars)</w:t>
      </w:r>
      <w:r w:rsidRPr="00690B51">
        <w:rPr>
          <w:rFonts w:ascii="Arial" w:hAnsi="Arial" w:cs="Arial"/>
          <w:bCs/>
          <w:color w:val="000000"/>
          <w:lang w:val="en-US"/>
        </w:rPr>
        <w:t>.</w:t>
      </w:r>
    </w:p>
    <w:p w14:paraId="55D02D76" w14:textId="77777777" w:rsidR="00327CEC" w:rsidRPr="00327CEC" w:rsidRDefault="00327CEC" w:rsidP="00327CEC">
      <w:pPr>
        <w:pStyle w:val="xydp97596fadyiv1060678823m2394169361246653058m-3078530546606646466gmail-m-253278964331032757gmail-m181675656717003803gmail-m719384316324174337gmail-m-8613254764888211910gmail-m6153934901470176805gmail-m4170125689774728651gmail-m-8753717489881719945xxms"/>
        <w:numPr>
          <w:ilvl w:val="0"/>
          <w:numId w:val="9"/>
        </w:numPr>
        <w:shd w:val="clear" w:color="auto" w:fill="FFFFFF"/>
        <w:tabs>
          <w:tab w:val="left" w:pos="1134"/>
        </w:tabs>
        <w:spacing w:before="120" w:after="120" w:line="360" w:lineRule="auto"/>
        <w:ind w:left="993" w:hanging="284"/>
        <w:jc w:val="both"/>
        <w:rPr>
          <w:rFonts w:ascii="Arial" w:hAnsi="Arial" w:cs="Arial"/>
          <w:sz w:val="22"/>
          <w:szCs w:val="22"/>
          <w:lang w:val="en-US"/>
        </w:rPr>
      </w:pPr>
      <w:r w:rsidRPr="00327CEC">
        <w:rPr>
          <w:rFonts w:ascii="Arial" w:hAnsi="Arial" w:cs="Arial"/>
          <w:bCs/>
          <w:color w:val="000000"/>
          <w:sz w:val="22"/>
          <w:szCs w:val="22"/>
          <w:lang w:val="en-US"/>
        </w:rPr>
        <w:t xml:space="preserve">Illustrations must be cited in the text (e.g., Figure 1) and inserted after the References section. </w:t>
      </w:r>
      <w:r w:rsidRPr="00327CEC">
        <w:rPr>
          <w:rFonts w:ascii="Arial" w:hAnsi="Arial" w:cs="Arial"/>
          <w:b/>
          <w:color w:val="000000"/>
          <w:sz w:val="22"/>
          <w:szCs w:val="22"/>
          <w:lang w:val="en-US"/>
        </w:rPr>
        <w:t>They must also be submitted separately in an open/editable format in the software in which they were created. The following programs are accepted:</w:t>
      </w:r>
      <w:r w:rsidRPr="00327CEC">
        <w:rPr>
          <w:rFonts w:ascii="Arial" w:hAnsi="Arial" w:cs="Arial"/>
          <w:bCs/>
          <w:color w:val="000000"/>
          <w:sz w:val="22"/>
          <w:szCs w:val="22"/>
          <w:lang w:val="en-US"/>
        </w:rPr>
        <w:t xml:space="preserve"> Excel, </w:t>
      </w:r>
      <w:r w:rsidRPr="00327CEC">
        <w:rPr>
          <w:rFonts w:ascii="Arial" w:hAnsi="Arial" w:cs="Arial"/>
          <w:bCs/>
          <w:color w:val="000000"/>
          <w:sz w:val="22"/>
          <w:szCs w:val="22"/>
          <w:lang w:val="en-US"/>
        </w:rPr>
        <w:lastRenderedPageBreak/>
        <w:t xml:space="preserve">GraphPrism, Corel Draw Suite X7, Illustrator. </w:t>
      </w:r>
      <w:r w:rsidRPr="00327CEC">
        <w:rPr>
          <w:rFonts w:ascii="Arial" w:hAnsi="Arial" w:cs="Arial"/>
          <w:b/>
          <w:color w:val="000000"/>
          <w:sz w:val="22"/>
          <w:szCs w:val="22"/>
          <w:lang w:val="en-US"/>
        </w:rPr>
        <w:t>If prepared in other programs, illustrations must be submitted in JPG format</w:t>
      </w:r>
      <w:r w:rsidRPr="00327CEC">
        <w:rPr>
          <w:rFonts w:ascii="Arial" w:hAnsi="Arial" w:cs="Arial"/>
          <w:bCs/>
          <w:color w:val="000000"/>
          <w:sz w:val="22"/>
          <w:szCs w:val="22"/>
          <w:lang w:val="en-US"/>
        </w:rPr>
        <w:t>, 600 DPI, with dimensions between 7 and 17 cm (width or height). Font: Arial, size 7.5; do not use uppercase letters (all caps).</w:t>
      </w:r>
    </w:p>
    <w:p w14:paraId="5FF9F6E3" w14:textId="77777777" w:rsidR="00327CEC" w:rsidRPr="003D32D1" w:rsidRDefault="00327CEC" w:rsidP="00327CEC">
      <w:pPr>
        <w:pStyle w:val="Standard"/>
        <w:numPr>
          <w:ilvl w:val="0"/>
          <w:numId w:val="9"/>
        </w:numPr>
        <w:spacing w:after="120" w:line="360" w:lineRule="auto"/>
        <w:ind w:left="993" w:hanging="284"/>
        <w:rPr>
          <w:rFonts w:ascii="Arial" w:hAnsi="Arial" w:cs="Arial"/>
          <w:lang w:val="en-US"/>
        </w:rPr>
      </w:pPr>
      <w:r w:rsidRPr="003D32D1">
        <w:rPr>
          <w:rFonts w:ascii="Arial" w:hAnsi="Arial" w:cs="Arial"/>
          <w:color w:val="000000"/>
          <w:lang w:val="en-US"/>
        </w:rPr>
        <w:t xml:space="preserve">Each illustration must include a brief, concise title without acronyms (tables and charts must indicate the city and year of the study). If necessary, include explanatory notes. For acronyms or specific emphasis such as the use of bolding, </w:t>
      </w:r>
      <w:r w:rsidRPr="00690B51">
        <w:rPr>
          <w:rFonts w:ascii="Arial" w:hAnsi="Arial" w:cs="Arial"/>
          <w:color w:val="000000"/>
          <w:lang w:val="en-US"/>
        </w:rPr>
        <w:t>asterisks, etc., it is mandatory</w:t>
      </w:r>
      <w:r w:rsidRPr="003D32D1">
        <w:rPr>
          <w:rFonts w:ascii="Arial" w:hAnsi="Arial" w:cs="Arial"/>
          <w:color w:val="000000"/>
          <w:lang w:val="en-US"/>
        </w:rPr>
        <w:t xml:space="preserve"> to include an explanation in a footnote </w:t>
      </w:r>
      <w:r>
        <w:rPr>
          <w:rFonts w:ascii="Arial" w:hAnsi="Arial" w:cs="Arial"/>
          <w:color w:val="000000"/>
          <w:lang w:val="en-US"/>
        </w:rPr>
        <w:t>to</w:t>
      </w:r>
      <w:r w:rsidRPr="003D32D1">
        <w:rPr>
          <w:rFonts w:ascii="Arial" w:hAnsi="Arial" w:cs="Arial"/>
          <w:color w:val="000000"/>
          <w:lang w:val="en-US"/>
        </w:rPr>
        <w:t xml:space="preserve"> the illustration.</w:t>
      </w:r>
    </w:p>
    <w:p w14:paraId="2D4828FA" w14:textId="60B6F8C7" w:rsidR="00E44C07" w:rsidRPr="00327CEC" w:rsidRDefault="00327CEC" w:rsidP="00327CEC">
      <w:pPr>
        <w:pStyle w:val="xydp97596fadyiv1060678823m2394169361246653058m-3078530546606646466gmail-m-253278964331032757gmail-m181675656717003803gmail-m719384316324174337gmail-m-8613254764888211910gmail-m6153934901470176805gmail-m4170125689774728651gmail-m-8753717489881719945xxms"/>
        <w:numPr>
          <w:ilvl w:val="0"/>
          <w:numId w:val="6"/>
        </w:numPr>
        <w:shd w:val="clear" w:color="auto" w:fill="FFFFFF"/>
        <w:spacing w:before="120" w:after="120" w:line="360" w:lineRule="auto"/>
        <w:ind w:left="284" w:hanging="284"/>
        <w:jc w:val="both"/>
        <w:rPr>
          <w:rFonts w:ascii="Arial" w:hAnsi="Arial" w:cs="Arial"/>
          <w:sz w:val="22"/>
          <w:szCs w:val="22"/>
          <w:lang w:val="en-US"/>
        </w:rPr>
      </w:pPr>
      <w:r w:rsidRPr="00327CEC">
        <w:rPr>
          <w:rFonts w:ascii="Arial" w:hAnsi="Arial" w:cs="Arial"/>
          <w:b/>
          <w:color w:val="252525"/>
          <w:sz w:val="22"/>
          <w:szCs w:val="22"/>
          <w:lang w:val="en-US"/>
        </w:rPr>
        <w:t>Acknowledgments:</w:t>
      </w:r>
      <w:r w:rsidRPr="00327CEC">
        <w:rPr>
          <w:rFonts w:ascii="Arial" w:hAnsi="Arial" w:cs="Arial"/>
          <w:color w:val="252525"/>
          <w:sz w:val="22"/>
          <w:szCs w:val="22"/>
          <w:lang w:val="en-US"/>
        </w:rPr>
        <w:t xml:space="preserve"> It is necessary to submit a signed statement from the people mentioned in the acknowledgments, confirming their consent to the disclosure of their names.</w:t>
      </w:r>
    </w:p>
    <w:p w14:paraId="10FD5215" w14:textId="74A4EB5E" w:rsidR="00E44C07" w:rsidRPr="00327CEC" w:rsidRDefault="00E44C07" w:rsidP="00E44C07">
      <w:pPr>
        <w:pStyle w:val="xydp97596fadyiv1060678823m2394169361246653058m-3078530546606646466gmail-m-253278964331032757gmail-m181675656717003803gmail-m719384316324174337gmail-m-8613254764888211910gmail-m6153934901470176805gmail-m4170125689774728651gmail-m-8753717489881719945xxms"/>
        <w:shd w:val="clear" w:color="auto" w:fill="FFFFFF"/>
        <w:spacing w:before="120" w:after="120" w:line="360" w:lineRule="auto"/>
        <w:jc w:val="both"/>
        <w:rPr>
          <w:rFonts w:ascii="Arial" w:hAnsi="Arial" w:cs="Arial"/>
          <w:sz w:val="22"/>
          <w:szCs w:val="22"/>
          <w:lang w:val="en-US"/>
        </w:rPr>
      </w:pPr>
      <w:r w:rsidRPr="00327CEC">
        <w:rPr>
          <w:rFonts w:ascii="Arial" w:hAnsi="Arial" w:cs="Arial"/>
          <w:b/>
          <w:color w:val="252525"/>
          <w:sz w:val="22"/>
          <w:szCs w:val="22"/>
          <w:lang w:val="en-US"/>
        </w:rPr>
        <w:t>10-</w:t>
      </w:r>
      <w:r w:rsidRPr="00327CEC">
        <w:rPr>
          <w:rFonts w:ascii="Arial" w:hAnsi="Arial" w:cs="Arial"/>
          <w:sz w:val="22"/>
          <w:szCs w:val="22"/>
          <w:lang w:val="en-US"/>
        </w:rPr>
        <w:t xml:space="preserve"> </w:t>
      </w:r>
      <w:r w:rsidR="00327CEC" w:rsidRPr="00327CEC">
        <w:rPr>
          <w:rFonts w:ascii="Arial" w:hAnsi="Arial" w:cs="Arial"/>
          <w:b/>
          <w:bCs/>
          <w:sz w:val="22"/>
          <w:szCs w:val="22"/>
          <w:lang w:val="en-US"/>
        </w:rPr>
        <w:t xml:space="preserve">Contribution: </w:t>
      </w:r>
      <w:r w:rsidR="00327CEC" w:rsidRPr="00327CEC">
        <w:rPr>
          <w:rFonts w:ascii="Arial" w:hAnsi="Arial" w:cs="Arial"/>
          <w:sz w:val="22"/>
          <w:szCs w:val="22"/>
          <w:lang w:val="en-US"/>
        </w:rPr>
        <w:t xml:space="preserve">Authorship credit must be based on substantial contributions. The Journal adopts the Contributor Roles Taxonomy </w:t>
      </w:r>
      <w:r w:rsidR="00327CEC" w:rsidRPr="00327CEC">
        <w:rPr>
          <w:rFonts w:ascii="Arial" w:hAnsi="Arial" w:cs="Arial"/>
          <w:spacing w:val="-1"/>
          <w:sz w:val="22"/>
          <w:szCs w:val="22"/>
          <w:lang w:val="en-US"/>
        </w:rPr>
        <w:t>(</w:t>
      </w:r>
      <w:hyperlink r:id="rId8" w:history="1">
        <w:r w:rsidR="00327CEC" w:rsidRPr="00327CEC">
          <w:rPr>
            <w:rStyle w:val="Hyperlink"/>
            <w:rFonts w:ascii="Arial" w:hAnsi="Arial" w:cs="Arial"/>
            <w:spacing w:val="-1"/>
            <w:sz w:val="22"/>
            <w:szCs w:val="22"/>
            <w:lang w:val="en-US"/>
          </w:rPr>
          <w:t>CRediT</w:t>
        </w:r>
      </w:hyperlink>
      <w:r w:rsidR="00327CEC" w:rsidRPr="00327CEC">
        <w:rPr>
          <w:rFonts w:ascii="Arial" w:hAnsi="Arial" w:cs="Arial"/>
          <w:spacing w:val="-1"/>
          <w:sz w:val="22"/>
          <w:szCs w:val="22"/>
          <w:lang w:val="en-US"/>
        </w:rPr>
        <w:t xml:space="preserve">) </w:t>
      </w:r>
      <w:r w:rsidR="00327CEC" w:rsidRPr="00327CEC">
        <w:rPr>
          <w:rFonts w:ascii="Arial" w:hAnsi="Arial" w:cs="Arial"/>
          <w:sz w:val="22"/>
          <w:szCs w:val="22"/>
          <w:lang w:val="en-US"/>
        </w:rPr>
        <w:t>specification system</w:t>
      </w:r>
      <w:r w:rsidR="00327CEC" w:rsidRPr="00327CEC">
        <w:rPr>
          <w:rStyle w:val="normaltextrun"/>
          <w:rFonts w:ascii="Arial" w:hAnsi="Arial" w:cs="Arial"/>
          <w:color w:val="000000"/>
          <w:sz w:val="22"/>
          <w:szCs w:val="22"/>
          <w:shd w:val="clear" w:color="auto" w:fill="FFFFFF"/>
          <w:lang w:val="en-US"/>
        </w:rPr>
        <w:t>.</w:t>
      </w:r>
    </w:p>
    <w:p w14:paraId="5CC30DF3" w14:textId="77777777" w:rsidR="005264CE" w:rsidRPr="00327CEC" w:rsidRDefault="005264CE" w:rsidP="005264CE">
      <w:pPr>
        <w:pStyle w:val="xydp97596fadyiv1060678823m2394169361246653058m-3078530546606646466gmail-m-253278964331032757gmail-m181675656717003803gmail-m719384316324174337gmail-m-8613254764888211910gmail-m6153934901470176805gmail-m4170125689774728651gmail-m-8753717489881719945xxms"/>
        <w:shd w:val="clear" w:color="auto" w:fill="FFFFFF"/>
        <w:spacing w:before="120" w:after="120" w:line="360" w:lineRule="auto"/>
        <w:ind w:left="284"/>
        <w:jc w:val="both"/>
        <w:rPr>
          <w:rFonts w:ascii="Arial" w:hAnsi="Arial" w:cs="Arial"/>
          <w:sz w:val="22"/>
          <w:szCs w:val="22"/>
          <w:lang w:val="en-US"/>
        </w:rPr>
      </w:pPr>
    </w:p>
    <w:p w14:paraId="182920CE" w14:textId="77777777" w:rsidR="00327CEC" w:rsidRPr="003D32D1" w:rsidRDefault="00327CEC" w:rsidP="00327CEC">
      <w:pPr>
        <w:pStyle w:val="Standard"/>
        <w:tabs>
          <w:tab w:val="left" w:pos="142"/>
        </w:tabs>
        <w:spacing w:after="120" w:line="240" w:lineRule="auto"/>
        <w:jc w:val="center"/>
        <w:rPr>
          <w:rFonts w:ascii="Arial" w:hAnsi="Arial" w:cs="Arial"/>
          <w:b/>
          <w:bCs/>
          <w:color w:val="000000"/>
          <w:lang w:val="en-US"/>
        </w:rPr>
      </w:pPr>
      <w:r w:rsidRPr="003D32D1">
        <w:rPr>
          <w:rFonts w:ascii="Arial" w:hAnsi="Arial" w:cs="Arial"/>
          <w:b/>
          <w:bCs/>
          <w:color w:val="000000"/>
          <w:highlight w:val="yellow"/>
          <w:lang w:val="en-US"/>
        </w:rPr>
        <w:t>Failure to comply with any of these items (other than the mandatory ones) must be accompanied by justification.</w:t>
      </w:r>
    </w:p>
    <w:p w14:paraId="7CDC4F61" w14:textId="77777777" w:rsidR="00327CEC" w:rsidRPr="003D32D1" w:rsidRDefault="00327CEC" w:rsidP="00327CEC">
      <w:pPr>
        <w:pStyle w:val="Standard"/>
        <w:tabs>
          <w:tab w:val="left" w:pos="142"/>
        </w:tabs>
        <w:spacing w:after="120" w:line="240" w:lineRule="auto"/>
        <w:ind w:left="142"/>
        <w:rPr>
          <w:rFonts w:ascii="Arial" w:hAnsi="Arial" w:cs="Arial"/>
          <w:b/>
          <w:bCs/>
          <w:color w:val="000000"/>
          <w:lang w:val="en-US"/>
        </w:rPr>
      </w:pPr>
      <w:r w:rsidRPr="003D32D1">
        <w:rPr>
          <w:rFonts w:ascii="Arial" w:hAnsi="Arial" w:cs="Arial"/>
          <w:bCs/>
          <w:color w:val="000000"/>
          <w:highlight w:val="lightGray"/>
          <w:lang w:val="en-US"/>
        </w:rPr>
        <w:t>[Once you've filled out the template, please delete this instructions page. When you submit your article, the first page should be the title page.]</w:t>
      </w:r>
    </w:p>
    <w:p w14:paraId="4F1AAFC3" w14:textId="77777777" w:rsidR="00DE23B0" w:rsidRPr="00327CEC" w:rsidRDefault="00DE23B0" w:rsidP="003B0BBF">
      <w:pPr>
        <w:jc w:val="center"/>
        <w:rPr>
          <w:rFonts w:ascii="Arial" w:hAnsi="Arial" w:cs="Arial"/>
          <w:iCs/>
          <w:spacing w:val="3"/>
          <w:lang w:val="en-US"/>
        </w:rPr>
      </w:pPr>
    </w:p>
    <w:p w14:paraId="408E29A1" w14:textId="5B836F9D" w:rsidR="00093446" w:rsidRPr="00327CEC" w:rsidRDefault="00093446" w:rsidP="00093446">
      <w:pPr>
        <w:rPr>
          <w:rFonts w:ascii="Arial" w:hAnsi="Arial" w:cs="Arial"/>
          <w:iCs/>
          <w:spacing w:val="3"/>
          <w:lang w:val="en-US"/>
        </w:rPr>
      </w:pPr>
      <w:r w:rsidRPr="00327CEC">
        <w:rPr>
          <w:rFonts w:ascii="Arial" w:hAnsi="Arial" w:cs="Arial"/>
          <w:iCs/>
          <w:spacing w:val="3"/>
          <w:lang w:val="en-US"/>
        </w:rPr>
        <w:br w:type="page"/>
      </w:r>
    </w:p>
    <w:p w14:paraId="61ADCC0A" w14:textId="77777777" w:rsidR="00327CEC" w:rsidRPr="00327CEC" w:rsidRDefault="00327CEC" w:rsidP="00327CEC">
      <w:pPr>
        <w:rPr>
          <w:rFonts w:ascii="Arial" w:hAnsi="Arial" w:cs="Arial"/>
          <w:i/>
          <w:spacing w:val="2"/>
          <w:lang w:val="en-US"/>
        </w:rPr>
      </w:pPr>
      <w:r w:rsidRPr="00327CEC">
        <w:rPr>
          <w:rFonts w:ascii="Arial" w:hAnsi="Arial" w:cs="Arial"/>
          <w:b/>
          <w:bCs/>
          <w:spacing w:val="2"/>
          <w:lang w:val="en-US"/>
        </w:rPr>
        <w:lastRenderedPageBreak/>
        <w:t xml:space="preserve">Title in English without acronyms or geographical location </w:t>
      </w:r>
      <w:r w:rsidRPr="00327CEC">
        <w:rPr>
          <w:rFonts w:ascii="Arial" w:hAnsi="Arial" w:cs="Arial"/>
          <w:spacing w:val="3"/>
          <w:lang w:val="en-US"/>
        </w:rPr>
        <w:t>(</w:t>
      </w:r>
      <w:bookmarkStart w:id="0" w:name="_Hlk78190462"/>
      <w:r w:rsidRPr="00327CEC">
        <w:rPr>
          <w:rFonts w:ascii="Arial" w:hAnsi="Arial" w:cs="Arial"/>
          <w:color w:val="2E74B5" w:themeColor="accent1" w:themeShade="BF"/>
          <w:spacing w:val="-1"/>
          <w:w w:val="105"/>
          <w:lang w:val="en-US"/>
        </w:rPr>
        <w:t>Arial</w:t>
      </w:r>
      <w:bookmarkEnd w:id="0"/>
      <w:r w:rsidRPr="00327CEC">
        <w:rPr>
          <w:rFonts w:ascii="Arial" w:hAnsi="Arial" w:cs="Arial"/>
          <w:color w:val="2E74B5" w:themeColor="accent1" w:themeShade="BF"/>
          <w:spacing w:val="-1"/>
          <w:w w:val="105"/>
          <w:lang w:val="en-US"/>
        </w:rPr>
        <w:t xml:space="preserve"> 11,</w:t>
      </w:r>
      <w:r w:rsidRPr="00327CEC">
        <w:rPr>
          <w:rFonts w:ascii="Arial" w:hAnsi="Arial" w:cs="Arial"/>
          <w:color w:val="2E74B5" w:themeColor="accent1" w:themeShade="BF"/>
          <w:w w:val="105"/>
          <w:lang w:val="en-US"/>
        </w:rPr>
        <w:t xml:space="preserve"> left-aligned, bold</w:t>
      </w:r>
      <w:r w:rsidRPr="00327CEC">
        <w:rPr>
          <w:rFonts w:ascii="Arial" w:hAnsi="Arial" w:cs="Arial"/>
          <w:spacing w:val="3"/>
          <w:lang w:val="en-US"/>
        </w:rPr>
        <w:t>)</w:t>
      </w:r>
    </w:p>
    <w:p w14:paraId="637992EB" w14:textId="77777777" w:rsidR="00327CEC" w:rsidRPr="00327CEC" w:rsidRDefault="00327CEC" w:rsidP="00327CEC">
      <w:pPr>
        <w:rPr>
          <w:rFonts w:ascii="Arial" w:hAnsi="Arial" w:cs="Arial"/>
          <w:i/>
          <w:spacing w:val="2"/>
          <w:lang w:val="en-US"/>
        </w:rPr>
      </w:pPr>
      <w:r w:rsidRPr="00327CEC">
        <w:rPr>
          <w:rFonts w:ascii="Arial" w:hAnsi="Arial" w:cs="Arial"/>
          <w:i/>
          <w:spacing w:val="1"/>
          <w:lang w:val="en-US"/>
        </w:rPr>
        <w:t xml:space="preserve">Title in Portuguese without acronyms or geographical </w:t>
      </w:r>
      <w:r w:rsidRPr="00327CEC">
        <w:rPr>
          <w:rFonts w:ascii="Arial" w:hAnsi="Arial" w:cs="Arial"/>
          <w:iCs/>
          <w:spacing w:val="2"/>
          <w:lang w:val="en-US"/>
        </w:rPr>
        <w:t>(</w:t>
      </w:r>
      <w:r w:rsidRPr="00327CEC">
        <w:rPr>
          <w:rFonts w:ascii="Arial" w:hAnsi="Arial" w:cs="Arial"/>
          <w:color w:val="2E74B5" w:themeColor="accent1" w:themeShade="BF"/>
          <w:spacing w:val="-1"/>
          <w:w w:val="105"/>
          <w:lang w:val="en-US"/>
        </w:rPr>
        <w:t>Arial 11,</w:t>
      </w:r>
      <w:r w:rsidRPr="00327CEC">
        <w:rPr>
          <w:rFonts w:ascii="Arial" w:hAnsi="Arial" w:cs="Arial"/>
          <w:color w:val="2E74B5" w:themeColor="accent1" w:themeShade="BF"/>
          <w:w w:val="105"/>
          <w:lang w:val="en-US"/>
        </w:rPr>
        <w:t xml:space="preserve"> </w:t>
      </w:r>
      <w:r w:rsidRPr="00327CEC">
        <w:rPr>
          <w:rFonts w:ascii="Arial" w:hAnsi="Arial" w:cs="Arial"/>
          <w:color w:val="2E74B5" w:themeColor="accent1" w:themeShade="BF"/>
          <w:spacing w:val="-1"/>
          <w:w w:val="105"/>
          <w:lang w:val="en-US"/>
        </w:rPr>
        <w:t>left-aligned, italic</w:t>
      </w:r>
      <w:r w:rsidRPr="00327CEC">
        <w:rPr>
          <w:rFonts w:ascii="Arial" w:hAnsi="Arial" w:cs="Arial"/>
          <w:spacing w:val="3"/>
          <w:lang w:val="en-US"/>
        </w:rPr>
        <w:t>)</w:t>
      </w:r>
    </w:p>
    <w:p w14:paraId="4A0621CE" w14:textId="77777777" w:rsidR="00327CEC" w:rsidRPr="00327CEC" w:rsidRDefault="00327CEC" w:rsidP="00327CEC">
      <w:pPr>
        <w:rPr>
          <w:rFonts w:ascii="Arial" w:hAnsi="Arial" w:cs="Arial"/>
          <w:b/>
          <w:bCs/>
          <w:iCs/>
          <w:spacing w:val="3"/>
          <w:lang w:val="en-US"/>
        </w:rPr>
      </w:pPr>
    </w:p>
    <w:p w14:paraId="684BACE8" w14:textId="77777777" w:rsidR="00327CEC" w:rsidRPr="00327CEC" w:rsidRDefault="00327CEC" w:rsidP="00327CEC">
      <w:pPr>
        <w:pStyle w:val="Rodap"/>
        <w:spacing w:after="120"/>
        <w:rPr>
          <w:rFonts w:ascii="Arial" w:hAnsi="Arial" w:cs="Arial"/>
          <w:lang w:val="en-US"/>
        </w:rPr>
      </w:pPr>
      <w:r w:rsidRPr="00327CEC">
        <w:rPr>
          <w:rFonts w:ascii="Arial" w:hAnsi="Arial" w:cs="Arial"/>
          <w:b/>
          <w:bCs/>
          <w:iCs/>
          <w:spacing w:val="3"/>
          <w:lang w:val="en-US"/>
        </w:rPr>
        <w:t xml:space="preserve">Header: </w:t>
      </w:r>
      <w:r w:rsidRPr="00327CEC">
        <w:rPr>
          <w:rFonts w:ascii="Arial" w:hAnsi="Arial" w:cs="Arial"/>
          <w:lang w:val="en-US"/>
        </w:rPr>
        <w:t xml:space="preserve">Suggested abbreviated title for the header. It should not exceed 5 words </w:t>
      </w:r>
      <w:r w:rsidRPr="00327CEC">
        <w:rPr>
          <w:rFonts w:ascii="Arial" w:hAnsi="Arial" w:cs="Arial"/>
          <w:color w:val="252525"/>
          <w:spacing w:val="-1"/>
          <w:w w:val="105"/>
          <w:lang w:val="en-US"/>
        </w:rPr>
        <w:t>(</w:t>
      </w:r>
      <w:r w:rsidRPr="00327CEC">
        <w:rPr>
          <w:rFonts w:ascii="Arial" w:hAnsi="Arial" w:cs="Arial"/>
          <w:color w:val="2E74B5" w:themeColor="accent1" w:themeShade="BF"/>
          <w:spacing w:val="-1"/>
          <w:w w:val="105"/>
          <w:lang w:val="en-US"/>
        </w:rPr>
        <w:t>Arial 11,</w:t>
      </w:r>
      <w:r w:rsidRPr="00327CEC">
        <w:rPr>
          <w:rFonts w:ascii="Arial" w:hAnsi="Arial" w:cs="Arial"/>
          <w:color w:val="2E74B5" w:themeColor="accent1" w:themeShade="BF"/>
          <w:w w:val="105"/>
          <w:lang w:val="en-US"/>
        </w:rPr>
        <w:t xml:space="preserve"> left-aligned</w:t>
      </w:r>
      <w:r w:rsidRPr="00327CEC">
        <w:rPr>
          <w:rFonts w:ascii="Arial" w:hAnsi="Arial" w:cs="Arial"/>
          <w:color w:val="252525"/>
          <w:w w:val="105"/>
          <w:lang w:val="en-US"/>
        </w:rPr>
        <w:t>)</w:t>
      </w:r>
    </w:p>
    <w:p w14:paraId="3A352EA7" w14:textId="77777777" w:rsidR="00327CEC" w:rsidRPr="00327CEC" w:rsidRDefault="00327CEC" w:rsidP="00327CEC">
      <w:pPr>
        <w:spacing w:after="120" w:line="240" w:lineRule="auto"/>
        <w:rPr>
          <w:rFonts w:ascii="Arial" w:hAnsi="Arial" w:cs="Arial"/>
          <w:iCs/>
          <w:color w:val="5B9BD5" w:themeColor="accent1"/>
          <w:spacing w:val="3"/>
          <w:lang w:val="en-US"/>
        </w:rPr>
      </w:pPr>
      <w:r w:rsidRPr="00327CEC">
        <w:rPr>
          <w:rFonts w:ascii="Arial" w:hAnsi="Arial" w:cs="Arial"/>
          <w:b/>
          <w:bCs/>
          <w:iCs/>
          <w:spacing w:val="3"/>
          <w:lang w:val="en-US"/>
        </w:rPr>
        <w:t xml:space="preserve">Category: </w:t>
      </w:r>
      <w:r w:rsidRPr="00327CEC">
        <w:rPr>
          <w:rFonts w:ascii="Arial" w:hAnsi="Arial" w:cs="Arial"/>
          <w:iCs/>
          <w:color w:val="5B9BD5" w:themeColor="accent1"/>
          <w:spacing w:val="3"/>
          <w:lang w:val="en-US"/>
        </w:rPr>
        <w:t>(state the article's category)</w:t>
      </w:r>
    </w:p>
    <w:p w14:paraId="254B8580" w14:textId="77777777" w:rsidR="00327CEC" w:rsidRPr="00327CEC" w:rsidRDefault="00327CEC" w:rsidP="00327CEC">
      <w:pPr>
        <w:spacing w:after="120" w:line="240" w:lineRule="auto"/>
        <w:rPr>
          <w:rFonts w:ascii="Arial" w:hAnsi="Arial" w:cs="Arial"/>
          <w:b/>
          <w:bCs/>
          <w:iCs/>
          <w:spacing w:val="3"/>
          <w:lang w:val="en-US"/>
        </w:rPr>
      </w:pPr>
      <w:r w:rsidRPr="00327CEC">
        <w:rPr>
          <w:rFonts w:ascii="Arial" w:hAnsi="Arial" w:cs="Arial"/>
          <w:b/>
          <w:bCs/>
          <w:iCs/>
          <w:spacing w:val="3"/>
          <w:lang w:val="en-US"/>
        </w:rPr>
        <w:t xml:space="preserve">Thematic Area: </w:t>
      </w:r>
      <w:r w:rsidRPr="00327CEC">
        <w:rPr>
          <w:rFonts w:ascii="Arial" w:hAnsi="Arial" w:cs="Arial"/>
          <w:iCs/>
          <w:color w:val="5B9BD5" w:themeColor="accent1"/>
          <w:spacing w:val="3"/>
          <w:lang w:val="en-US"/>
        </w:rPr>
        <w:t xml:space="preserve">(state the article's thematic area) </w:t>
      </w:r>
    </w:p>
    <w:p w14:paraId="7A2C1EE9" w14:textId="5F23AD57" w:rsidR="00027BC3" w:rsidRPr="00327CEC" w:rsidRDefault="00327CEC" w:rsidP="00027BC3">
      <w:pPr>
        <w:pStyle w:val="Rodap"/>
        <w:spacing w:after="120"/>
        <w:rPr>
          <w:rFonts w:ascii="Arial" w:hAnsi="Arial" w:cs="Arial"/>
          <w:lang w:val="en-US"/>
        </w:rPr>
      </w:pPr>
      <w:r w:rsidRPr="003D32D1">
        <w:rPr>
          <w:rFonts w:ascii="Arial" w:hAnsi="Arial" w:cs="Arial"/>
          <w:b/>
          <w:bCs/>
        </w:rPr>
        <w:t>Footer</w:t>
      </w:r>
      <w:r w:rsidR="00027BC3" w:rsidRPr="00373C34">
        <w:rPr>
          <w:rFonts w:ascii="Arial" w:hAnsi="Arial" w:cs="Arial"/>
          <w:b/>
          <w:bCs/>
          <w:iCs/>
          <w:spacing w:val="3"/>
        </w:rPr>
        <w:t xml:space="preserve">: </w:t>
      </w:r>
      <w:r w:rsidR="00027BC3" w:rsidRPr="00373C34">
        <w:rPr>
          <w:rFonts w:ascii="Arial" w:hAnsi="Arial" w:cs="Arial"/>
        </w:rPr>
        <w:t>Estud</w:t>
      </w:r>
      <w:r w:rsidR="00027BC3">
        <w:rPr>
          <w:rFonts w:ascii="Arial" w:hAnsi="Arial" w:cs="Arial"/>
        </w:rPr>
        <w:t>.</w:t>
      </w:r>
      <w:r w:rsidR="00027BC3" w:rsidRPr="00373C34">
        <w:rPr>
          <w:rFonts w:ascii="Arial" w:hAnsi="Arial" w:cs="Arial"/>
        </w:rPr>
        <w:t xml:space="preserve"> Psicol</w:t>
      </w:r>
      <w:r w:rsidR="00027BC3">
        <w:rPr>
          <w:rFonts w:ascii="Arial" w:hAnsi="Arial" w:cs="Arial"/>
        </w:rPr>
        <w:t>.</w:t>
      </w:r>
      <w:r w:rsidR="00027BC3" w:rsidRPr="00373C34">
        <w:rPr>
          <w:rFonts w:ascii="Arial" w:hAnsi="Arial" w:cs="Arial"/>
        </w:rPr>
        <w:t xml:space="preserve"> </w:t>
      </w:r>
      <w:r w:rsidR="00027BC3" w:rsidRPr="00327CEC">
        <w:rPr>
          <w:rFonts w:ascii="Arial" w:hAnsi="Arial" w:cs="Arial"/>
          <w:lang w:val="en-US"/>
        </w:rPr>
        <w:t xml:space="preserve">I Campinas I 20XX I XX I eXXXX </w:t>
      </w:r>
      <w:r w:rsidR="00027BC3" w:rsidRPr="00327CEC">
        <w:rPr>
          <w:rFonts w:ascii="Arial" w:hAnsi="Arial" w:cs="Arial"/>
          <w:bCs/>
          <w:iCs/>
          <w:color w:val="0070C0"/>
          <w:spacing w:val="-1"/>
          <w:lang w:val="en-US"/>
        </w:rPr>
        <w:t>(</w:t>
      </w:r>
      <w:r w:rsidRPr="00327CEC">
        <w:rPr>
          <w:rFonts w:ascii="Arial" w:hAnsi="Arial" w:cs="Arial"/>
          <w:bCs/>
          <w:iCs/>
          <w:color w:val="0070C0"/>
          <w:spacing w:val="-1"/>
          <w:lang w:val="en-US"/>
        </w:rPr>
        <w:t>To be completed by the journal</w:t>
      </w:r>
      <w:r w:rsidR="00027BC3" w:rsidRPr="00327CEC">
        <w:rPr>
          <w:rFonts w:ascii="Arial" w:hAnsi="Arial" w:cs="Arial"/>
          <w:bCs/>
          <w:iCs/>
          <w:color w:val="0070C0"/>
          <w:spacing w:val="-1"/>
          <w:lang w:val="en-US"/>
        </w:rPr>
        <w:t>)</w:t>
      </w:r>
    </w:p>
    <w:p w14:paraId="70398427" w14:textId="77777777" w:rsidR="00474884" w:rsidRPr="00327CEC" w:rsidRDefault="00474884" w:rsidP="00AB27FE">
      <w:pPr>
        <w:spacing w:line="212" w:lineRule="exact"/>
        <w:ind w:left="-2"/>
        <w:jc w:val="both"/>
        <w:rPr>
          <w:rFonts w:ascii="Arial" w:hAnsi="Arial" w:cs="Arial"/>
          <w:color w:val="252525"/>
          <w:w w:val="105"/>
          <w:lang w:val="en-US"/>
        </w:rPr>
      </w:pPr>
    </w:p>
    <w:p w14:paraId="58403B23" w14:textId="77777777" w:rsidR="00327CEC" w:rsidRPr="00327CEC" w:rsidRDefault="00327CEC" w:rsidP="00327CEC">
      <w:pPr>
        <w:spacing w:before="120" w:after="0" w:line="240" w:lineRule="auto"/>
        <w:ind w:left="62" w:right="102"/>
        <w:rPr>
          <w:rFonts w:ascii="Arial" w:hAnsi="Arial" w:cs="Arial"/>
          <w:color w:val="5B9BD5" w:themeColor="accent1"/>
          <w:lang w:val="en-US"/>
        </w:rPr>
      </w:pPr>
      <w:r w:rsidRPr="00327CEC">
        <w:rPr>
          <w:rFonts w:ascii="Arial" w:hAnsi="Arial" w:cs="Arial"/>
          <w:lang w:val="en-US"/>
        </w:rPr>
        <w:t>Full Name without abbreviations</w:t>
      </w:r>
      <w:r w:rsidRPr="00327CEC">
        <w:rPr>
          <w:rFonts w:ascii="Arial" w:hAnsi="Arial" w:cs="Arial"/>
          <w:b/>
          <w:bCs/>
          <w:vertAlign w:val="superscript"/>
          <w:lang w:val="en-US"/>
        </w:rPr>
        <w:t>1</w:t>
      </w:r>
      <w:r w:rsidRPr="00327CEC">
        <w:rPr>
          <w:rFonts w:ascii="Arial" w:hAnsi="Arial" w:cs="Arial"/>
          <w:lang w:val="en-US"/>
        </w:rPr>
        <w:t xml:space="preserve"> </w:t>
      </w:r>
      <w:r w:rsidRPr="00327CEC">
        <w:rPr>
          <w:rFonts w:ascii="Arial" w:eastAsia="Arial" w:hAnsi="Arial" w:cs="Arial"/>
          <w:lang w:val="en-US"/>
        </w:rPr>
        <w:t xml:space="preserve">ORCID iD </w:t>
      </w:r>
      <w:r w:rsidRPr="00327CEC">
        <w:rPr>
          <w:rFonts w:ascii="Arial" w:eastAsia="Arial" w:hAnsi="Arial" w:cs="Arial"/>
          <w:color w:val="5B9BD5" w:themeColor="accent1"/>
          <w:lang w:val="en-US"/>
        </w:rPr>
        <w:t>[provide the ORCID link]</w:t>
      </w:r>
    </w:p>
    <w:p w14:paraId="33299FFB" w14:textId="77777777" w:rsidR="00327CEC" w:rsidRPr="00327CEC" w:rsidRDefault="00327CEC" w:rsidP="00327CEC">
      <w:pPr>
        <w:spacing w:before="120" w:after="0" w:line="240" w:lineRule="auto"/>
        <w:ind w:left="62" w:right="102"/>
        <w:rPr>
          <w:rFonts w:ascii="Arial" w:eastAsia="Arial" w:hAnsi="Arial" w:cs="Arial"/>
          <w:lang w:val="en-US"/>
        </w:rPr>
      </w:pPr>
      <w:r w:rsidRPr="00327CEC">
        <w:rPr>
          <w:rFonts w:ascii="Arial" w:hAnsi="Arial" w:cs="Arial"/>
          <w:lang w:val="en-US"/>
        </w:rPr>
        <w:t>Full Name without abbreviations</w:t>
      </w:r>
      <w:r w:rsidRPr="00327CEC">
        <w:rPr>
          <w:rFonts w:ascii="Arial" w:hAnsi="Arial" w:cs="Arial"/>
          <w:b/>
          <w:bCs/>
          <w:vertAlign w:val="superscript"/>
          <w:lang w:val="en-US"/>
        </w:rPr>
        <w:t>2</w:t>
      </w:r>
      <w:r w:rsidRPr="00327CEC">
        <w:rPr>
          <w:rStyle w:val="Refdenotaderodap"/>
          <w:rFonts w:ascii="Arial" w:hAnsi="Arial" w:cs="Arial"/>
          <w:b/>
          <w:bCs/>
          <w:lang w:val="en-US"/>
        </w:rPr>
        <w:t xml:space="preserve"> </w:t>
      </w:r>
      <w:r w:rsidRPr="00327CEC">
        <w:rPr>
          <w:rFonts w:ascii="Arial" w:hAnsi="Arial" w:cs="Arial"/>
          <w:color w:val="2E74B5" w:themeColor="accent1" w:themeShade="BF"/>
          <w:lang w:val="en-US"/>
        </w:rPr>
        <w:t xml:space="preserve"> </w:t>
      </w:r>
      <w:r w:rsidRPr="00327CEC">
        <w:rPr>
          <w:rFonts w:ascii="Arial" w:eastAsia="Arial" w:hAnsi="Arial" w:cs="Arial"/>
          <w:lang w:val="en-US"/>
        </w:rPr>
        <w:t xml:space="preserve">ORCID iD </w:t>
      </w:r>
      <w:r w:rsidRPr="00327CEC">
        <w:rPr>
          <w:rFonts w:ascii="Arial" w:eastAsia="Arial" w:hAnsi="Arial" w:cs="Arial"/>
          <w:color w:val="5B9BD5" w:themeColor="accent1"/>
          <w:lang w:val="en-US"/>
        </w:rPr>
        <w:t>[provide the ORCID link]</w:t>
      </w:r>
    </w:p>
    <w:p w14:paraId="5EEB3A19" w14:textId="77777777" w:rsidR="00327CEC" w:rsidRPr="00327CEC" w:rsidRDefault="00327CEC" w:rsidP="00327CEC">
      <w:pPr>
        <w:spacing w:before="120" w:after="0" w:line="240" w:lineRule="auto"/>
        <w:ind w:left="62" w:right="102"/>
        <w:rPr>
          <w:rFonts w:ascii="Arial" w:eastAsia="Arial" w:hAnsi="Arial" w:cs="Arial"/>
          <w:lang w:val="en-US"/>
        </w:rPr>
      </w:pPr>
      <w:r w:rsidRPr="00327CEC">
        <w:rPr>
          <w:rFonts w:ascii="Arial" w:hAnsi="Arial" w:cs="Arial"/>
          <w:lang w:val="en-US"/>
        </w:rPr>
        <w:t>Full Name without abbreviations</w:t>
      </w:r>
      <w:r w:rsidRPr="00327CEC">
        <w:rPr>
          <w:rFonts w:ascii="Arial" w:hAnsi="Arial" w:cs="Arial"/>
          <w:b/>
          <w:bCs/>
          <w:vertAlign w:val="superscript"/>
          <w:lang w:val="en-US"/>
        </w:rPr>
        <w:t>3</w:t>
      </w:r>
      <w:r w:rsidRPr="00327CEC">
        <w:rPr>
          <w:rStyle w:val="Refdenotaderodap"/>
          <w:rFonts w:ascii="Arial" w:hAnsi="Arial" w:cs="Arial"/>
          <w:b/>
          <w:bCs/>
          <w:lang w:val="en-US"/>
        </w:rPr>
        <w:t xml:space="preserve"> </w:t>
      </w:r>
      <w:r w:rsidRPr="00327CEC">
        <w:rPr>
          <w:rFonts w:ascii="Arial" w:hAnsi="Arial" w:cs="Arial"/>
          <w:color w:val="2E74B5" w:themeColor="accent1" w:themeShade="BF"/>
          <w:lang w:val="en-US"/>
        </w:rPr>
        <w:t xml:space="preserve"> </w:t>
      </w:r>
      <w:r w:rsidRPr="00327CEC">
        <w:rPr>
          <w:rFonts w:ascii="Arial" w:eastAsia="Arial" w:hAnsi="Arial" w:cs="Arial"/>
          <w:lang w:val="en-US"/>
        </w:rPr>
        <w:t xml:space="preserve">ORCID iD </w:t>
      </w:r>
      <w:r w:rsidRPr="00327CEC">
        <w:rPr>
          <w:rFonts w:ascii="Arial" w:eastAsia="Arial" w:hAnsi="Arial" w:cs="Arial"/>
          <w:color w:val="5B9BD5" w:themeColor="accent1"/>
          <w:lang w:val="en-US"/>
        </w:rPr>
        <w:t>[provide the ORCID link]</w:t>
      </w:r>
    </w:p>
    <w:p w14:paraId="151DCDE9" w14:textId="77777777" w:rsidR="00B64B70" w:rsidRPr="00327CEC" w:rsidRDefault="00B64B70" w:rsidP="007F38B5">
      <w:pPr>
        <w:spacing w:before="120" w:after="0" w:line="240" w:lineRule="auto"/>
        <w:ind w:left="62" w:right="102"/>
        <w:rPr>
          <w:rFonts w:ascii="Arial" w:hAnsi="Arial" w:cs="Arial"/>
          <w:color w:val="252525"/>
          <w:spacing w:val="-1"/>
          <w:w w:val="105"/>
          <w:lang w:val="en-US"/>
        </w:rPr>
      </w:pPr>
    </w:p>
    <w:p w14:paraId="446762B8" w14:textId="77777777" w:rsidR="00225714" w:rsidRPr="00327CEC" w:rsidRDefault="00225714" w:rsidP="00CE5E7D">
      <w:pPr>
        <w:spacing w:before="120" w:after="0" w:line="240" w:lineRule="auto"/>
        <w:ind w:left="62" w:right="102"/>
        <w:rPr>
          <w:rFonts w:ascii="Arial" w:hAnsi="Arial" w:cs="Arial"/>
          <w:lang w:val="en-US"/>
        </w:rPr>
      </w:pPr>
    </w:p>
    <w:p w14:paraId="2E8ADE20" w14:textId="36155001" w:rsidR="00327CEC" w:rsidRPr="00327CEC" w:rsidRDefault="00414218" w:rsidP="00327CEC">
      <w:pPr>
        <w:spacing w:after="0" w:line="240" w:lineRule="auto"/>
        <w:ind w:left="142" w:right="-1" w:hanging="142"/>
        <w:rPr>
          <w:rFonts w:ascii="Arial" w:hAnsi="Arial" w:cs="Arial"/>
          <w:color w:val="252525"/>
          <w:spacing w:val="-1"/>
          <w:sz w:val="20"/>
          <w:szCs w:val="20"/>
        </w:rPr>
      </w:pPr>
      <w:r w:rsidRPr="00B64B70">
        <w:rPr>
          <w:rStyle w:val="Refdenotaderodap"/>
          <w:rFonts w:ascii="Arial" w:hAnsi="Arial" w:cs="Arial"/>
          <w:b/>
          <w:bCs/>
          <w:sz w:val="20"/>
          <w:szCs w:val="20"/>
        </w:rPr>
        <w:footnoteRef/>
      </w:r>
      <w:r w:rsidR="00327CEC" w:rsidRPr="00327CEC">
        <w:rPr>
          <w:rFonts w:ascii="Arial" w:hAnsi="Arial" w:cs="Arial"/>
          <w:b/>
          <w:caps/>
          <w:sz w:val="20"/>
          <w:szCs w:val="20"/>
          <w:lang w:val="en-US"/>
        </w:rPr>
        <w:t xml:space="preserve"> </w:t>
      </w:r>
      <w:r w:rsidR="00327CEC" w:rsidRPr="007306DC">
        <w:rPr>
          <w:rFonts w:ascii="Arial" w:hAnsi="Arial" w:cs="Arial"/>
          <w:b/>
          <w:caps/>
          <w:sz w:val="20"/>
          <w:szCs w:val="20"/>
          <w:lang w:val="en-US"/>
        </w:rPr>
        <w:t>For the Corresponding Author</w:t>
      </w:r>
      <w:r w:rsidR="00327CEC" w:rsidRPr="007306DC">
        <w:rPr>
          <w:rFonts w:ascii="Arial" w:hAnsi="Arial" w:cs="Arial"/>
          <w:sz w:val="20"/>
          <w:szCs w:val="20"/>
          <w:lang w:val="en-US"/>
        </w:rPr>
        <w:t>: [</w:t>
      </w:r>
      <w:r w:rsidR="00327CEC" w:rsidRPr="007306DC">
        <w:rPr>
          <w:rFonts w:ascii="Arial" w:hAnsi="Arial" w:cs="Arial"/>
          <w:color w:val="2E74B5" w:themeColor="accent1" w:themeShade="BF"/>
          <w:sz w:val="20"/>
          <w:szCs w:val="20"/>
          <w:lang w:val="en-US"/>
        </w:rPr>
        <w:t>Not necessarily the first author]</w:t>
      </w:r>
      <w:r w:rsidR="00327CEC" w:rsidRPr="007306DC">
        <w:rPr>
          <w:rFonts w:ascii="Arial" w:hAnsi="Arial" w:cs="Arial"/>
          <w:color w:val="252525"/>
          <w:sz w:val="20"/>
          <w:szCs w:val="20"/>
          <w:lang w:val="en-US"/>
        </w:rPr>
        <w:t xml:space="preserve"> </w:t>
      </w:r>
      <w:r w:rsidR="00327CEC" w:rsidRPr="007306DC">
        <w:rPr>
          <w:rFonts w:ascii="Arial" w:hAnsi="Arial" w:cs="Arial"/>
          <w:color w:val="252525"/>
          <w:spacing w:val="-1"/>
          <w:sz w:val="20"/>
          <w:szCs w:val="20"/>
          <w:lang w:val="en-US"/>
        </w:rPr>
        <w:t>Provide the institutional affiliation in three levels, written in full and without acronyms. Indicate city, state, and country. Provide the correspondence e-mail address (</w:t>
      </w:r>
      <w:r w:rsidR="00327CEC" w:rsidRPr="007306DC">
        <w:rPr>
          <w:rFonts w:ascii="Arial" w:eastAsia="Arial" w:hAnsi="Arial" w:cs="Arial"/>
          <w:color w:val="2E74B5" w:themeColor="accent1" w:themeShade="BF"/>
          <w:spacing w:val="-1"/>
          <w:w w:val="105"/>
          <w:sz w:val="20"/>
          <w:szCs w:val="20"/>
          <w:lang w:val="en-US"/>
        </w:rPr>
        <w:t xml:space="preserve">See example. </w:t>
      </w:r>
      <w:r w:rsidR="00327CEC" w:rsidRPr="00327CEC">
        <w:rPr>
          <w:rFonts w:ascii="Arial" w:eastAsia="Arial" w:hAnsi="Arial" w:cs="Arial"/>
          <w:color w:val="2E74B5" w:themeColor="accent1" w:themeShade="BF"/>
          <w:spacing w:val="-1"/>
          <w:w w:val="105"/>
          <w:sz w:val="20"/>
          <w:szCs w:val="20"/>
        </w:rPr>
        <w:t>Use Arial font, size 10, left-aligned</w:t>
      </w:r>
      <w:r w:rsidR="00327CEC" w:rsidRPr="00327CEC">
        <w:rPr>
          <w:rFonts w:ascii="Arial" w:hAnsi="Arial" w:cs="Arial"/>
          <w:color w:val="252525"/>
          <w:spacing w:val="-1"/>
          <w:sz w:val="20"/>
          <w:szCs w:val="20"/>
        </w:rPr>
        <w:t>).</w:t>
      </w:r>
    </w:p>
    <w:p w14:paraId="207847CB" w14:textId="77777777" w:rsidR="00327CEC" w:rsidRPr="00327CEC" w:rsidRDefault="00327CEC" w:rsidP="00327CEC">
      <w:pPr>
        <w:pStyle w:val="Corpodetexto"/>
        <w:ind w:left="142" w:right="-2" w:firstLine="0"/>
        <w:rPr>
          <w:rFonts w:cs="Arial"/>
          <w:sz w:val="20"/>
          <w:szCs w:val="20"/>
          <w:lang w:val="pt-BR"/>
        </w:rPr>
      </w:pPr>
    </w:p>
    <w:p w14:paraId="41670C3D" w14:textId="77777777" w:rsidR="00327CEC" w:rsidRPr="00327CEC" w:rsidRDefault="00327CEC" w:rsidP="00327CEC">
      <w:pPr>
        <w:pStyle w:val="Corpodetexto"/>
        <w:ind w:left="142" w:right="-2" w:firstLine="0"/>
        <w:rPr>
          <w:rFonts w:cs="Arial"/>
          <w:color w:val="252525"/>
          <w:spacing w:val="-1"/>
          <w:sz w:val="20"/>
          <w:szCs w:val="20"/>
          <w:lang w:val="pt-BR"/>
        </w:rPr>
      </w:pPr>
      <w:r w:rsidRPr="00327CEC">
        <w:rPr>
          <w:rFonts w:cs="Arial"/>
          <w:sz w:val="20"/>
          <w:szCs w:val="20"/>
          <w:lang w:val="pt-BR"/>
        </w:rPr>
        <w:t xml:space="preserve">Example: </w:t>
      </w:r>
      <w:r w:rsidRPr="00327CEC">
        <w:rPr>
          <w:rFonts w:cs="Arial"/>
          <w:w w:val="105"/>
          <w:sz w:val="20"/>
          <w:szCs w:val="20"/>
          <w:lang w:val="pt-BR"/>
        </w:rPr>
        <w:t>Pontifícia</w:t>
      </w:r>
      <w:r w:rsidRPr="00327CEC">
        <w:rPr>
          <w:rFonts w:cs="Arial"/>
          <w:spacing w:val="-8"/>
          <w:w w:val="105"/>
          <w:sz w:val="20"/>
          <w:szCs w:val="20"/>
          <w:lang w:val="pt-BR"/>
        </w:rPr>
        <w:t xml:space="preserve"> </w:t>
      </w:r>
      <w:r w:rsidRPr="00327CEC">
        <w:rPr>
          <w:rFonts w:cs="Arial"/>
          <w:w w:val="105"/>
          <w:sz w:val="20"/>
          <w:szCs w:val="20"/>
          <w:lang w:val="pt-BR"/>
        </w:rPr>
        <w:t>Universidade</w:t>
      </w:r>
      <w:r w:rsidRPr="00327CEC">
        <w:rPr>
          <w:rFonts w:cs="Arial"/>
          <w:spacing w:val="-8"/>
          <w:w w:val="105"/>
          <w:sz w:val="20"/>
          <w:szCs w:val="20"/>
          <w:lang w:val="pt-BR"/>
        </w:rPr>
        <w:t xml:space="preserve"> </w:t>
      </w:r>
      <w:r w:rsidRPr="00327CEC">
        <w:rPr>
          <w:rFonts w:cs="Arial"/>
          <w:w w:val="105"/>
          <w:sz w:val="20"/>
          <w:szCs w:val="20"/>
          <w:lang w:val="pt-BR"/>
        </w:rPr>
        <w:t>Católica</w:t>
      </w:r>
      <w:r w:rsidRPr="00327CEC">
        <w:rPr>
          <w:rFonts w:cs="Arial"/>
          <w:spacing w:val="-6"/>
          <w:w w:val="105"/>
          <w:sz w:val="20"/>
          <w:szCs w:val="20"/>
          <w:lang w:val="pt-BR"/>
        </w:rPr>
        <w:t xml:space="preserve"> </w:t>
      </w:r>
      <w:r w:rsidRPr="00327CEC">
        <w:rPr>
          <w:rFonts w:cs="Arial"/>
          <w:w w:val="105"/>
          <w:sz w:val="20"/>
          <w:szCs w:val="20"/>
          <w:lang w:val="pt-BR"/>
        </w:rPr>
        <w:t>de</w:t>
      </w:r>
      <w:r w:rsidRPr="00327CEC">
        <w:rPr>
          <w:rFonts w:cs="Arial"/>
          <w:spacing w:val="-7"/>
          <w:w w:val="105"/>
          <w:sz w:val="20"/>
          <w:szCs w:val="20"/>
          <w:lang w:val="pt-BR"/>
        </w:rPr>
        <w:t xml:space="preserve"> </w:t>
      </w:r>
      <w:r w:rsidRPr="00327CEC">
        <w:rPr>
          <w:rFonts w:cs="Arial"/>
          <w:w w:val="105"/>
          <w:sz w:val="20"/>
          <w:szCs w:val="20"/>
          <w:lang w:val="pt-BR"/>
        </w:rPr>
        <w:t>Campinas,</w:t>
      </w:r>
      <w:r w:rsidRPr="00327CEC">
        <w:rPr>
          <w:rFonts w:cs="Arial"/>
          <w:spacing w:val="-8"/>
          <w:w w:val="105"/>
          <w:sz w:val="20"/>
          <w:szCs w:val="20"/>
          <w:lang w:val="pt-BR"/>
        </w:rPr>
        <w:t xml:space="preserve"> Escola de Ciências Humanas, Jurídicas e Sociais</w:t>
      </w:r>
      <w:r w:rsidRPr="00327CEC">
        <w:rPr>
          <w:rFonts w:cs="Arial"/>
          <w:w w:val="105"/>
          <w:sz w:val="20"/>
          <w:szCs w:val="20"/>
          <w:lang w:val="pt-BR"/>
        </w:rPr>
        <w:t>, Programa de Pós-Graduação em Psicologia.</w:t>
      </w:r>
      <w:r w:rsidRPr="00327CEC">
        <w:rPr>
          <w:rFonts w:cs="Arial"/>
          <w:spacing w:val="39"/>
          <w:w w:val="105"/>
          <w:sz w:val="20"/>
          <w:szCs w:val="20"/>
          <w:lang w:val="pt-BR"/>
        </w:rPr>
        <w:t xml:space="preserve"> </w:t>
      </w:r>
      <w:r w:rsidRPr="00327CEC">
        <w:rPr>
          <w:rFonts w:cs="Arial"/>
          <w:w w:val="105"/>
          <w:sz w:val="20"/>
          <w:szCs w:val="20"/>
          <w:lang w:val="pt-BR"/>
        </w:rPr>
        <w:t>Campinas,</w:t>
      </w:r>
      <w:r w:rsidRPr="00327CEC">
        <w:rPr>
          <w:rFonts w:cs="Arial"/>
          <w:spacing w:val="20"/>
          <w:w w:val="105"/>
          <w:sz w:val="20"/>
          <w:szCs w:val="20"/>
          <w:lang w:val="pt-BR"/>
        </w:rPr>
        <w:t xml:space="preserve"> </w:t>
      </w:r>
      <w:r w:rsidRPr="00327CEC">
        <w:rPr>
          <w:rFonts w:cs="Arial"/>
          <w:spacing w:val="-1"/>
          <w:w w:val="105"/>
          <w:sz w:val="20"/>
          <w:szCs w:val="20"/>
          <w:lang w:val="pt-BR"/>
        </w:rPr>
        <w:t>SP,</w:t>
      </w:r>
      <w:r w:rsidRPr="00327CEC">
        <w:rPr>
          <w:rFonts w:cs="Arial"/>
          <w:spacing w:val="21"/>
          <w:w w:val="105"/>
          <w:sz w:val="20"/>
          <w:szCs w:val="20"/>
          <w:lang w:val="pt-BR"/>
        </w:rPr>
        <w:t xml:space="preserve"> </w:t>
      </w:r>
      <w:r w:rsidRPr="00327CEC">
        <w:rPr>
          <w:rFonts w:cs="Arial"/>
          <w:w w:val="105"/>
          <w:sz w:val="20"/>
          <w:szCs w:val="20"/>
          <w:lang w:val="pt-BR"/>
        </w:rPr>
        <w:t>Brasil.</w:t>
      </w:r>
      <w:r w:rsidRPr="00327CEC">
        <w:rPr>
          <w:rFonts w:cs="Arial"/>
          <w:spacing w:val="23"/>
          <w:w w:val="105"/>
          <w:sz w:val="20"/>
          <w:szCs w:val="20"/>
          <w:lang w:val="pt-BR"/>
        </w:rPr>
        <w:t xml:space="preserve"> </w:t>
      </w:r>
      <w:r w:rsidRPr="00327CEC">
        <w:rPr>
          <w:rFonts w:cs="Arial"/>
          <w:w w:val="105"/>
          <w:sz w:val="20"/>
          <w:szCs w:val="20"/>
          <w:lang w:val="pt-BR"/>
        </w:rPr>
        <w:t>Correspondence to: XXXXX L SILVA. E-mail:&lt;XXXXXXXXXXXXXXX&gt;</w:t>
      </w:r>
    </w:p>
    <w:p w14:paraId="294D63AB" w14:textId="77777777" w:rsidR="00327CEC" w:rsidRPr="00327CEC" w:rsidRDefault="00327CEC" w:rsidP="00327CEC">
      <w:pPr>
        <w:spacing w:after="0" w:line="240" w:lineRule="auto"/>
        <w:ind w:right="-1"/>
        <w:rPr>
          <w:rFonts w:ascii="Arial" w:hAnsi="Arial" w:cs="Arial"/>
          <w:b/>
          <w:bCs/>
          <w:sz w:val="20"/>
          <w:szCs w:val="20"/>
        </w:rPr>
      </w:pPr>
    </w:p>
    <w:p w14:paraId="18F552FE" w14:textId="77777777" w:rsidR="00327CEC" w:rsidRPr="007306DC" w:rsidRDefault="00327CEC" w:rsidP="00327CEC">
      <w:pPr>
        <w:spacing w:after="0" w:line="240" w:lineRule="auto"/>
        <w:ind w:left="142" w:right="-1" w:hanging="142"/>
        <w:rPr>
          <w:rFonts w:ascii="Arial" w:eastAsia="Arial" w:hAnsi="Arial" w:cs="Arial"/>
          <w:sz w:val="20"/>
          <w:szCs w:val="20"/>
          <w:lang w:val="en-US"/>
        </w:rPr>
      </w:pPr>
      <w:r w:rsidRPr="007306DC">
        <w:rPr>
          <w:rStyle w:val="Refdenotaderodap"/>
          <w:rFonts w:ascii="Arial" w:hAnsi="Arial" w:cs="Arial"/>
          <w:b/>
          <w:bCs/>
          <w:sz w:val="20"/>
          <w:szCs w:val="20"/>
          <w:lang w:val="en-US"/>
        </w:rPr>
        <w:t>2</w:t>
      </w:r>
      <w:r w:rsidRPr="007306DC">
        <w:rPr>
          <w:rFonts w:ascii="Arial" w:hAnsi="Arial" w:cs="Arial"/>
          <w:b/>
          <w:bCs/>
          <w:sz w:val="20"/>
          <w:szCs w:val="20"/>
          <w:lang w:val="en-US"/>
        </w:rPr>
        <w:t xml:space="preserve"> </w:t>
      </w:r>
      <w:r w:rsidRPr="007306DC">
        <w:rPr>
          <w:rFonts w:ascii="Arial" w:hAnsi="Arial" w:cs="Arial"/>
          <w:b/>
          <w:bCs/>
          <w:caps/>
          <w:sz w:val="20"/>
          <w:szCs w:val="20"/>
          <w:lang w:val="en-US"/>
        </w:rPr>
        <w:t>Co-author</w:t>
      </w:r>
      <w:r w:rsidRPr="007306DC">
        <w:rPr>
          <w:rFonts w:ascii="Arial" w:hAnsi="Arial" w:cs="Arial"/>
          <w:b/>
          <w:bCs/>
          <w:sz w:val="20"/>
          <w:szCs w:val="20"/>
          <w:lang w:val="en-US"/>
        </w:rPr>
        <w:t xml:space="preserve">: </w:t>
      </w:r>
      <w:r w:rsidRPr="007306DC">
        <w:rPr>
          <w:rFonts w:ascii="Arial" w:hAnsi="Arial" w:cs="Arial"/>
          <w:color w:val="252525"/>
          <w:sz w:val="20"/>
          <w:szCs w:val="20"/>
          <w:lang w:val="en-US"/>
        </w:rPr>
        <w:t xml:space="preserve">Provide institutional affiliation in three levels, written in full and without acronyms. Indicate city, state, and country </w:t>
      </w:r>
      <w:r w:rsidRPr="007306DC">
        <w:rPr>
          <w:rFonts w:ascii="Arial" w:hAnsi="Arial" w:cs="Arial"/>
          <w:color w:val="252525"/>
          <w:spacing w:val="-1"/>
          <w:sz w:val="20"/>
          <w:szCs w:val="20"/>
          <w:lang w:val="en-US"/>
        </w:rPr>
        <w:t>(</w:t>
      </w:r>
      <w:r w:rsidRPr="007306DC">
        <w:rPr>
          <w:rFonts w:ascii="Arial" w:eastAsia="Arial" w:hAnsi="Arial" w:cs="Arial"/>
          <w:color w:val="2E74B5" w:themeColor="accent1" w:themeShade="BF"/>
          <w:spacing w:val="-1"/>
          <w:w w:val="105"/>
          <w:sz w:val="20"/>
          <w:szCs w:val="20"/>
          <w:lang w:val="en-US"/>
        </w:rPr>
        <w:t>See example. Use Arial font, size 10, left-aligned</w:t>
      </w:r>
      <w:r w:rsidRPr="007306DC">
        <w:rPr>
          <w:rFonts w:ascii="Arial" w:hAnsi="Arial" w:cs="Arial"/>
          <w:color w:val="252525"/>
          <w:spacing w:val="-1"/>
          <w:sz w:val="20"/>
          <w:szCs w:val="20"/>
          <w:lang w:val="en-US"/>
        </w:rPr>
        <w:t>)</w:t>
      </w:r>
    </w:p>
    <w:p w14:paraId="167D92C6" w14:textId="77777777" w:rsidR="00327CEC" w:rsidRPr="007306DC" w:rsidRDefault="00327CEC" w:rsidP="00327CEC">
      <w:pPr>
        <w:pStyle w:val="Corpodetexto"/>
        <w:ind w:left="142" w:right="-2" w:firstLine="0"/>
        <w:rPr>
          <w:rFonts w:cs="Arial"/>
          <w:sz w:val="20"/>
          <w:szCs w:val="20"/>
        </w:rPr>
      </w:pPr>
    </w:p>
    <w:p w14:paraId="6A7467C1" w14:textId="77777777" w:rsidR="00327CEC" w:rsidRPr="007306DC" w:rsidRDefault="00327CEC" w:rsidP="00327CEC">
      <w:pPr>
        <w:pStyle w:val="Corpodetexto"/>
        <w:ind w:left="142" w:right="-2" w:firstLine="0"/>
        <w:rPr>
          <w:rFonts w:cs="Arial"/>
          <w:w w:val="105"/>
          <w:sz w:val="20"/>
          <w:szCs w:val="20"/>
        </w:rPr>
      </w:pPr>
      <w:r w:rsidRPr="00327CEC">
        <w:rPr>
          <w:rFonts w:cs="Arial"/>
          <w:sz w:val="20"/>
          <w:szCs w:val="20"/>
          <w:lang w:val="pt-BR"/>
        </w:rPr>
        <w:t xml:space="preserve">Example: </w:t>
      </w:r>
      <w:r w:rsidRPr="00327CEC">
        <w:rPr>
          <w:rFonts w:cs="Arial"/>
          <w:w w:val="105"/>
          <w:sz w:val="20"/>
          <w:szCs w:val="20"/>
          <w:lang w:val="pt-BR"/>
        </w:rPr>
        <w:t>Pontifícia</w:t>
      </w:r>
      <w:r w:rsidRPr="00327CEC">
        <w:rPr>
          <w:rFonts w:cs="Arial"/>
          <w:spacing w:val="-8"/>
          <w:w w:val="105"/>
          <w:sz w:val="20"/>
          <w:szCs w:val="20"/>
          <w:lang w:val="pt-BR"/>
        </w:rPr>
        <w:t xml:space="preserve"> </w:t>
      </w:r>
      <w:r w:rsidRPr="00327CEC">
        <w:rPr>
          <w:rFonts w:cs="Arial"/>
          <w:w w:val="105"/>
          <w:sz w:val="20"/>
          <w:szCs w:val="20"/>
          <w:lang w:val="pt-BR"/>
        </w:rPr>
        <w:t>Universidade</w:t>
      </w:r>
      <w:r w:rsidRPr="00327CEC">
        <w:rPr>
          <w:rFonts w:cs="Arial"/>
          <w:spacing w:val="-8"/>
          <w:w w:val="105"/>
          <w:sz w:val="20"/>
          <w:szCs w:val="20"/>
          <w:lang w:val="pt-BR"/>
        </w:rPr>
        <w:t xml:space="preserve"> </w:t>
      </w:r>
      <w:r w:rsidRPr="00327CEC">
        <w:rPr>
          <w:rFonts w:cs="Arial"/>
          <w:w w:val="105"/>
          <w:sz w:val="20"/>
          <w:szCs w:val="20"/>
          <w:lang w:val="pt-BR"/>
        </w:rPr>
        <w:t>Católica</w:t>
      </w:r>
      <w:r w:rsidRPr="00327CEC">
        <w:rPr>
          <w:rFonts w:cs="Arial"/>
          <w:spacing w:val="-6"/>
          <w:w w:val="105"/>
          <w:sz w:val="20"/>
          <w:szCs w:val="20"/>
          <w:lang w:val="pt-BR"/>
        </w:rPr>
        <w:t xml:space="preserve"> </w:t>
      </w:r>
      <w:r w:rsidRPr="00327CEC">
        <w:rPr>
          <w:rFonts w:cs="Arial"/>
          <w:w w:val="105"/>
          <w:sz w:val="20"/>
          <w:szCs w:val="20"/>
          <w:lang w:val="pt-BR"/>
        </w:rPr>
        <w:t>de</w:t>
      </w:r>
      <w:r w:rsidRPr="00327CEC">
        <w:rPr>
          <w:rFonts w:cs="Arial"/>
          <w:spacing w:val="-7"/>
          <w:w w:val="105"/>
          <w:sz w:val="20"/>
          <w:szCs w:val="20"/>
          <w:lang w:val="pt-BR"/>
        </w:rPr>
        <w:t xml:space="preserve"> </w:t>
      </w:r>
      <w:r w:rsidRPr="00327CEC">
        <w:rPr>
          <w:rFonts w:cs="Arial"/>
          <w:w w:val="105"/>
          <w:sz w:val="20"/>
          <w:szCs w:val="20"/>
          <w:lang w:val="pt-BR"/>
        </w:rPr>
        <w:t>Campinas,</w:t>
      </w:r>
      <w:r w:rsidRPr="00327CEC">
        <w:rPr>
          <w:rFonts w:cs="Arial"/>
          <w:spacing w:val="-8"/>
          <w:w w:val="105"/>
          <w:sz w:val="20"/>
          <w:szCs w:val="20"/>
          <w:lang w:val="pt-BR"/>
        </w:rPr>
        <w:t xml:space="preserve"> Escola de Ciências Humanas, Jurídicas e Sociais</w:t>
      </w:r>
      <w:r w:rsidRPr="00327CEC">
        <w:rPr>
          <w:rFonts w:cs="Arial"/>
          <w:w w:val="105"/>
          <w:sz w:val="20"/>
          <w:szCs w:val="20"/>
          <w:lang w:val="pt-BR"/>
        </w:rPr>
        <w:t>, Programa de Pós-Graduação em Psicologia.</w:t>
      </w:r>
      <w:r w:rsidRPr="00327CEC">
        <w:rPr>
          <w:rFonts w:cs="Arial"/>
          <w:spacing w:val="39"/>
          <w:w w:val="105"/>
          <w:sz w:val="20"/>
          <w:szCs w:val="20"/>
          <w:lang w:val="pt-BR"/>
        </w:rPr>
        <w:t xml:space="preserve"> </w:t>
      </w:r>
      <w:r w:rsidRPr="007306DC">
        <w:rPr>
          <w:rFonts w:cs="Arial"/>
          <w:w w:val="105"/>
          <w:sz w:val="20"/>
          <w:szCs w:val="20"/>
        </w:rPr>
        <w:t>Campinas,</w:t>
      </w:r>
      <w:r w:rsidRPr="007306DC">
        <w:rPr>
          <w:rFonts w:cs="Arial"/>
          <w:spacing w:val="20"/>
          <w:w w:val="105"/>
          <w:sz w:val="20"/>
          <w:szCs w:val="20"/>
        </w:rPr>
        <w:t xml:space="preserve"> </w:t>
      </w:r>
      <w:r w:rsidRPr="007306DC">
        <w:rPr>
          <w:rFonts w:cs="Arial"/>
          <w:spacing w:val="-1"/>
          <w:w w:val="105"/>
          <w:sz w:val="20"/>
          <w:szCs w:val="20"/>
        </w:rPr>
        <w:t>SP,</w:t>
      </w:r>
      <w:r w:rsidRPr="007306DC">
        <w:rPr>
          <w:rFonts w:cs="Arial"/>
          <w:spacing w:val="21"/>
          <w:w w:val="105"/>
          <w:sz w:val="20"/>
          <w:szCs w:val="20"/>
        </w:rPr>
        <w:t xml:space="preserve"> </w:t>
      </w:r>
      <w:r w:rsidRPr="007306DC">
        <w:rPr>
          <w:rFonts w:cs="Arial"/>
          <w:w w:val="105"/>
          <w:sz w:val="20"/>
          <w:szCs w:val="20"/>
        </w:rPr>
        <w:t>Brasil.</w:t>
      </w:r>
      <w:r w:rsidRPr="007306DC">
        <w:rPr>
          <w:rFonts w:cs="Arial"/>
          <w:spacing w:val="23"/>
          <w:w w:val="105"/>
          <w:sz w:val="20"/>
          <w:szCs w:val="20"/>
        </w:rPr>
        <w:t xml:space="preserve"> </w:t>
      </w:r>
    </w:p>
    <w:p w14:paraId="0EBD4F4D" w14:textId="77777777" w:rsidR="00327CEC" w:rsidRPr="007306DC" w:rsidRDefault="00327CEC" w:rsidP="00327CEC">
      <w:pPr>
        <w:pStyle w:val="Corpodetexto"/>
        <w:tabs>
          <w:tab w:val="left" w:pos="218"/>
        </w:tabs>
        <w:ind w:left="0" w:right="-2" w:firstLine="0"/>
        <w:rPr>
          <w:rFonts w:cs="Arial"/>
          <w:sz w:val="20"/>
          <w:szCs w:val="20"/>
        </w:rPr>
      </w:pPr>
    </w:p>
    <w:p w14:paraId="0F97FDF0" w14:textId="77777777" w:rsidR="00327CEC" w:rsidRPr="007306DC" w:rsidRDefault="00327CEC" w:rsidP="00327CEC">
      <w:pPr>
        <w:spacing w:after="0" w:line="240" w:lineRule="auto"/>
        <w:ind w:left="142" w:right="-1" w:hanging="142"/>
        <w:rPr>
          <w:rFonts w:ascii="Arial" w:eastAsia="Arial" w:hAnsi="Arial" w:cs="Arial"/>
          <w:sz w:val="20"/>
          <w:szCs w:val="20"/>
          <w:lang w:val="en-US"/>
        </w:rPr>
      </w:pPr>
      <w:r w:rsidRPr="007306DC">
        <w:rPr>
          <w:rStyle w:val="Refdenotaderodap"/>
          <w:rFonts w:ascii="Arial" w:hAnsi="Arial" w:cs="Arial"/>
          <w:b/>
          <w:bCs/>
          <w:sz w:val="20"/>
          <w:szCs w:val="20"/>
          <w:lang w:val="en-US"/>
        </w:rPr>
        <w:t>3</w:t>
      </w:r>
      <w:r w:rsidRPr="007306DC">
        <w:rPr>
          <w:rFonts w:ascii="Arial" w:hAnsi="Arial" w:cs="Arial"/>
          <w:b/>
          <w:bCs/>
          <w:sz w:val="20"/>
          <w:szCs w:val="20"/>
          <w:lang w:val="en-US"/>
        </w:rPr>
        <w:t xml:space="preserve"> </w:t>
      </w:r>
      <w:r w:rsidRPr="007306DC">
        <w:rPr>
          <w:rFonts w:ascii="Arial" w:hAnsi="Arial" w:cs="Arial"/>
          <w:b/>
          <w:caps/>
          <w:sz w:val="20"/>
          <w:szCs w:val="20"/>
          <w:lang w:val="en-US"/>
        </w:rPr>
        <w:t>When the Co-author Has No Institutional Affiliation</w:t>
      </w:r>
      <w:r w:rsidRPr="007306DC">
        <w:rPr>
          <w:rFonts w:ascii="Arial" w:hAnsi="Arial" w:cs="Arial"/>
          <w:b/>
          <w:sz w:val="20"/>
          <w:szCs w:val="20"/>
          <w:lang w:val="en-US"/>
        </w:rPr>
        <w:t xml:space="preserve">: </w:t>
      </w:r>
      <w:r w:rsidRPr="007306DC">
        <w:rPr>
          <w:rFonts w:ascii="Arial" w:hAnsi="Arial" w:cs="Arial"/>
          <w:bCs/>
          <w:sz w:val="20"/>
          <w:szCs w:val="20"/>
          <w:lang w:val="en-US"/>
        </w:rPr>
        <w:t>Independent</w:t>
      </w:r>
      <w:r w:rsidRPr="007306DC">
        <w:rPr>
          <w:rFonts w:ascii="Arial" w:hAnsi="Arial" w:cs="Arial"/>
          <w:sz w:val="20"/>
          <w:szCs w:val="20"/>
          <w:lang w:val="en-US"/>
        </w:rPr>
        <w:t xml:space="preserve"> Researcher. City, state abbreviation, and country </w:t>
      </w:r>
      <w:r w:rsidRPr="007306DC">
        <w:rPr>
          <w:rFonts w:ascii="Arial" w:hAnsi="Arial" w:cs="Arial"/>
          <w:color w:val="252525"/>
          <w:spacing w:val="-1"/>
          <w:sz w:val="20"/>
          <w:szCs w:val="20"/>
          <w:lang w:val="en-US"/>
        </w:rPr>
        <w:t>(</w:t>
      </w:r>
      <w:r w:rsidRPr="007306DC">
        <w:rPr>
          <w:rFonts w:ascii="Arial" w:eastAsia="Arial" w:hAnsi="Arial" w:cs="Arial"/>
          <w:color w:val="2E74B5" w:themeColor="accent1" w:themeShade="BF"/>
          <w:spacing w:val="-1"/>
          <w:w w:val="105"/>
          <w:sz w:val="20"/>
          <w:szCs w:val="20"/>
          <w:lang w:val="en-US"/>
        </w:rPr>
        <w:t>See example. Use Arial font, size 10, left-aligned</w:t>
      </w:r>
      <w:r w:rsidRPr="007306DC">
        <w:rPr>
          <w:rFonts w:ascii="Arial" w:hAnsi="Arial" w:cs="Arial"/>
          <w:color w:val="252525"/>
          <w:spacing w:val="-1"/>
          <w:sz w:val="20"/>
          <w:szCs w:val="20"/>
          <w:lang w:val="en-US"/>
        </w:rPr>
        <w:t>)</w:t>
      </w:r>
    </w:p>
    <w:p w14:paraId="54F5A62B" w14:textId="77777777" w:rsidR="00327CEC" w:rsidRPr="007306DC" w:rsidRDefault="00327CEC" w:rsidP="00327CEC">
      <w:pPr>
        <w:pStyle w:val="Corpodetexto"/>
        <w:tabs>
          <w:tab w:val="left" w:pos="218"/>
        </w:tabs>
        <w:ind w:left="142" w:right="-2" w:firstLine="0"/>
        <w:rPr>
          <w:rFonts w:cs="Arial"/>
          <w:sz w:val="20"/>
          <w:szCs w:val="20"/>
        </w:rPr>
      </w:pPr>
    </w:p>
    <w:p w14:paraId="6EF4B27C" w14:textId="77777777" w:rsidR="00327CEC" w:rsidRPr="007306DC" w:rsidRDefault="00327CEC" w:rsidP="00327CEC">
      <w:pPr>
        <w:pStyle w:val="Corpodetexto"/>
        <w:tabs>
          <w:tab w:val="left" w:pos="218"/>
        </w:tabs>
        <w:ind w:left="142" w:right="-2" w:firstLine="0"/>
        <w:rPr>
          <w:rFonts w:cs="Arial"/>
          <w:spacing w:val="23"/>
          <w:w w:val="105"/>
          <w:sz w:val="20"/>
          <w:szCs w:val="20"/>
        </w:rPr>
      </w:pPr>
      <w:r w:rsidRPr="007306DC">
        <w:rPr>
          <w:rFonts w:cs="Arial"/>
          <w:sz w:val="20"/>
          <w:szCs w:val="20"/>
        </w:rPr>
        <w:t xml:space="preserve">Example: </w:t>
      </w:r>
      <w:r w:rsidRPr="007306DC">
        <w:rPr>
          <w:rFonts w:cs="Arial"/>
          <w:w w:val="105"/>
          <w:sz w:val="20"/>
          <w:szCs w:val="20"/>
        </w:rPr>
        <w:t>Independent Researcher. Campinas, SP, Brazil.</w:t>
      </w:r>
    </w:p>
    <w:p w14:paraId="02E5ABF8" w14:textId="3C702A58" w:rsidR="00414218" w:rsidRPr="00327CEC" w:rsidRDefault="00414218" w:rsidP="00327CEC">
      <w:pPr>
        <w:spacing w:after="0" w:line="240" w:lineRule="auto"/>
        <w:ind w:left="142" w:right="-1" w:hanging="142"/>
        <w:rPr>
          <w:rFonts w:cs="Arial"/>
          <w:color w:val="FF0000"/>
          <w:spacing w:val="23"/>
          <w:w w:val="105"/>
          <w:sz w:val="20"/>
          <w:szCs w:val="20"/>
          <w:lang w:val="en-US"/>
        </w:rPr>
      </w:pPr>
    </w:p>
    <w:p w14:paraId="529E6074" w14:textId="77777777" w:rsidR="00327CEC" w:rsidRPr="007306DC" w:rsidRDefault="00327CEC" w:rsidP="00327CEC">
      <w:pPr>
        <w:spacing w:after="0" w:line="240" w:lineRule="auto"/>
        <w:ind w:left="142"/>
        <w:rPr>
          <w:rFonts w:ascii="Arial" w:eastAsia="Arial" w:hAnsi="Arial" w:cs="Arial"/>
          <w:sz w:val="20"/>
          <w:szCs w:val="20"/>
          <w:lang w:val="en-US"/>
        </w:rPr>
      </w:pPr>
      <w:r w:rsidRPr="007306DC">
        <w:rPr>
          <w:rFonts w:ascii="Arial" w:hAnsi="Arial" w:cs="Arial"/>
          <w:b/>
          <w:sz w:val="20"/>
          <w:szCs w:val="20"/>
          <w:lang w:val="en-US"/>
        </w:rPr>
        <w:t>Articles Derived from a Dissertation or Thesis</w:t>
      </w:r>
      <w:r w:rsidRPr="007306DC">
        <w:rPr>
          <w:rFonts w:ascii="Arial" w:hAnsi="Arial" w:cs="Arial"/>
          <w:sz w:val="20"/>
          <w:szCs w:val="20"/>
          <w:lang w:val="en-US"/>
        </w:rPr>
        <w:t>:</w:t>
      </w:r>
      <w:r w:rsidRPr="007306DC">
        <w:rPr>
          <w:rFonts w:ascii="Arial" w:hAnsi="Arial" w:cs="Arial"/>
          <w:b/>
          <w:spacing w:val="37"/>
          <w:sz w:val="20"/>
          <w:szCs w:val="20"/>
          <w:lang w:val="en-US"/>
        </w:rPr>
        <w:t xml:space="preserve"> </w:t>
      </w:r>
      <w:r w:rsidRPr="007306DC">
        <w:rPr>
          <w:rFonts w:ascii="Arial" w:hAnsi="Arial" w:cs="Arial"/>
          <w:spacing w:val="-1"/>
          <w:sz w:val="20"/>
          <w:szCs w:val="20"/>
          <w:lang w:val="en-US"/>
        </w:rPr>
        <w:t>Indicate after the standard phrase: author’s name (first names abbreviated and last name in uppercase), title of the work, university name, and year</w:t>
      </w:r>
      <w:r w:rsidRPr="007306DC">
        <w:rPr>
          <w:rFonts w:ascii="Arial" w:hAnsi="Arial" w:cs="Arial"/>
          <w:spacing w:val="36"/>
          <w:sz w:val="20"/>
          <w:szCs w:val="20"/>
          <w:lang w:val="en-US"/>
        </w:rPr>
        <w:t xml:space="preserve"> </w:t>
      </w:r>
      <w:r w:rsidRPr="007306DC">
        <w:rPr>
          <w:rFonts w:ascii="Arial" w:hAnsi="Arial" w:cs="Arial"/>
          <w:color w:val="252525"/>
          <w:spacing w:val="-1"/>
          <w:sz w:val="20"/>
          <w:szCs w:val="20"/>
          <w:lang w:val="en-US"/>
        </w:rPr>
        <w:t>(</w:t>
      </w:r>
      <w:r w:rsidRPr="007306DC">
        <w:rPr>
          <w:rFonts w:ascii="Arial" w:eastAsia="Arial" w:hAnsi="Arial" w:cs="Arial"/>
          <w:color w:val="2E74B5" w:themeColor="accent1" w:themeShade="BF"/>
          <w:spacing w:val="-1"/>
          <w:w w:val="105"/>
          <w:sz w:val="20"/>
          <w:szCs w:val="20"/>
          <w:lang w:val="en-US"/>
        </w:rPr>
        <w:t>See example. Use Arial font, size 10, left-aligned</w:t>
      </w:r>
      <w:r w:rsidRPr="007306DC">
        <w:rPr>
          <w:rFonts w:ascii="Arial" w:hAnsi="Arial" w:cs="Arial"/>
          <w:color w:val="252525"/>
          <w:spacing w:val="-1"/>
          <w:sz w:val="20"/>
          <w:szCs w:val="20"/>
          <w:lang w:val="en-US"/>
        </w:rPr>
        <w:t>).</w:t>
      </w:r>
    </w:p>
    <w:p w14:paraId="20E72C8B" w14:textId="77777777" w:rsidR="00327CEC" w:rsidRPr="007306DC" w:rsidRDefault="00327CEC" w:rsidP="00327CEC">
      <w:pPr>
        <w:spacing w:after="0" w:line="240" w:lineRule="auto"/>
        <w:ind w:left="142"/>
        <w:rPr>
          <w:rFonts w:ascii="Arial" w:hAnsi="Arial" w:cs="Arial"/>
          <w:w w:val="105"/>
          <w:sz w:val="20"/>
          <w:szCs w:val="20"/>
          <w:lang w:val="en-US"/>
        </w:rPr>
      </w:pPr>
    </w:p>
    <w:p w14:paraId="5FA48146" w14:textId="77777777" w:rsidR="00327CEC" w:rsidRPr="007306DC" w:rsidRDefault="00327CEC" w:rsidP="00327CEC">
      <w:pPr>
        <w:spacing w:after="0" w:line="240" w:lineRule="auto"/>
        <w:ind w:left="142"/>
        <w:rPr>
          <w:rFonts w:ascii="Arial" w:hAnsi="Arial" w:cs="Arial"/>
          <w:w w:val="105"/>
          <w:sz w:val="20"/>
          <w:szCs w:val="20"/>
          <w:lang w:val="en-US"/>
        </w:rPr>
      </w:pPr>
      <w:r w:rsidRPr="007306DC">
        <w:rPr>
          <w:rFonts w:ascii="Arial" w:hAnsi="Arial" w:cs="Arial"/>
          <w:w w:val="105"/>
          <w:sz w:val="20"/>
          <w:szCs w:val="20"/>
          <w:lang w:val="en-US"/>
        </w:rPr>
        <w:t xml:space="preserve">Example: </w:t>
      </w:r>
      <w:r w:rsidRPr="007306DC">
        <w:rPr>
          <w:rFonts w:ascii="Arial" w:hAnsi="Arial" w:cs="Arial"/>
          <w:spacing w:val="-4"/>
          <w:w w:val="105"/>
          <w:sz w:val="20"/>
          <w:szCs w:val="20"/>
          <w:lang w:val="en-US"/>
        </w:rPr>
        <w:t>Article derived from the dissertation by X</w:t>
      </w:r>
      <w:r w:rsidRPr="00327CEC">
        <w:rPr>
          <w:rFonts w:ascii="Arial" w:hAnsi="Arial" w:cs="Arial"/>
          <w:spacing w:val="-4"/>
          <w:w w:val="105"/>
          <w:sz w:val="20"/>
          <w:szCs w:val="20"/>
          <w:lang w:val="en-US"/>
        </w:rPr>
        <w:t>.</w:t>
      </w:r>
      <w:r w:rsidRPr="007306DC">
        <w:rPr>
          <w:rFonts w:ascii="Arial" w:hAnsi="Arial" w:cs="Arial"/>
          <w:spacing w:val="-4"/>
          <w:w w:val="105"/>
          <w:sz w:val="20"/>
          <w:szCs w:val="20"/>
          <w:lang w:val="en-US"/>
        </w:rPr>
        <w:t>X</w:t>
      </w:r>
      <w:r w:rsidRPr="00327CEC">
        <w:rPr>
          <w:rFonts w:ascii="Arial" w:hAnsi="Arial" w:cs="Arial"/>
          <w:spacing w:val="-4"/>
          <w:w w:val="105"/>
          <w:sz w:val="20"/>
          <w:szCs w:val="20"/>
          <w:lang w:val="en-US"/>
        </w:rPr>
        <w:t>.</w:t>
      </w:r>
      <w:r w:rsidRPr="007306DC">
        <w:rPr>
          <w:rFonts w:ascii="Arial" w:hAnsi="Arial" w:cs="Arial"/>
          <w:spacing w:val="-4"/>
          <w:w w:val="105"/>
          <w:sz w:val="20"/>
          <w:szCs w:val="20"/>
          <w:lang w:val="en-US"/>
        </w:rPr>
        <w:t xml:space="preserve"> SILVA, entitled </w:t>
      </w:r>
      <w:r w:rsidRPr="007306DC">
        <w:rPr>
          <w:rFonts w:ascii="Arial" w:hAnsi="Arial" w:cs="Arial"/>
          <w:w w:val="105"/>
          <w:sz w:val="20"/>
          <w:szCs w:val="20"/>
          <w:lang w:val="en-US"/>
        </w:rPr>
        <w:t>“</w:t>
      </w:r>
      <w:r w:rsidRPr="007306DC">
        <w:rPr>
          <w:rFonts w:ascii="Arial" w:hAnsi="Arial" w:cs="Arial"/>
          <w:color w:val="2E74B5" w:themeColor="accent1" w:themeShade="BF"/>
          <w:w w:val="105"/>
          <w:sz w:val="20"/>
          <w:szCs w:val="20"/>
          <w:lang w:val="en-US"/>
        </w:rPr>
        <w:t>Provide the original dissertation title</w:t>
      </w:r>
      <w:r w:rsidRPr="007306DC">
        <w:rPr>
          <w:rFonts w:ascii="Arial" w:hAnsi="Arial" w:cs="Arial"/>
          <w:i/>
          <w:iCs/>
          <w:w w:val="105"/>
          <w:sz w:val="20"/>
          <w:szCs w:val="20"/>
          <w:lang w:val="en-US"/>
        </w:rPr>
        <w:t>”</w:t>
      </w:r>
      <w:r w:rsidRPr="007306DC">
        <w:rPr>
          <w:rFonts w:ascii="Arial" w:hAnsi="Arial" w:cs="Arial"/>
          <w:w w:val="105"/>
          <w:sz w:val="20"/>
          <w:szCs w:val="20"/>
          <w:lang w:val="en-US"/>
        </w:rPr>
        <w:t>.</w:t>
      </w:r>
      <w:r w:rsidRPr="007306DC">
        <w:rPr>
          <w:rFonts w:ascii="Arial" w:hAnsi="Arial" w:cs="Arial"/>
          <w:color w:val="2E74B5" w:themeColor="accent1" w:themeShade="BF"/>
          <w:w w:val="105"/>
          <w:sz w:val="20"/>
          <w:szCs w:val="20"/>
          <w:lang w:val="en-US"/>
        </w:rPr>
        <w:t xml:space="preserve"> University, year.</w:t>
      </w:r>
    </w:p>
    <w:p w14:paraId="45003DC9" w14:textId="77777777" w:rsidR="00327CEC" w:rsidRPr="007306DC" w:rsidRDefault="00327CEC" w:rsidP="00327CEC">
      <w:pPr>
        <w:pStyle w:val="Corpodetexto"/>
        <w:tabs>
          <w:tab w:val="left" w:pos="218"/>
        </w:tabs>
        <w:ind w:left="142" w:right="-2" w:firstLine="0"/>
        <w:rPr>
          <w:rFonts w:cs="Arial"/>
          <w:bCs/>
          <w:iCs/>
          <w:spacing w:val="-1"/>
          <w:sz w:val="20"/>
          <w:szCs w:val="20"/>
        </w:rPr>
      </w:pPr>
    </w:p>
    <w:p w14:paraId="354F1C51" w14:textId="77777777" w:rsidR="00327CEC" w:rsidRPr="007306DC" w:rsidRDefault="00327CEC" w:rsidP="00327CEC">
      <w:pPr>
        <w:pStyle w:val="Corpodetexto"/>
        <w:tabs>
          <w:tab w:val="left" w:pos="218"/>
        </w:tabs>
        <w:ind w:left="142" w:right="-2" w:firstLine="0"/>
        <w:rPr>
          <w:rFonts w:cs="Arial"/>
          <w:bCs/>
          <w:iCs/>
          <w:spacing w:val="-1"/>
          <w:sz w:val="20"/>
          <w:szCs w:val="20"/>
        </w:rPr>
      </w:pPr>
      <w:r w:rsidRPr="007306DC">
        <w:rPr>
          <w:rFonts w:cs="Arial"/>
          <w:b/>
          <w:iCs/>
          <w:spacing w:val="-1"/>
          <w:sz w:val="20"/>
          <w:szCs w:val="20"/>
        </w:rPr>
        <w:t>How to cite this article</w:t>
      </w:r>
      <w:r w:rsidRPr="007306DC">
        <w:rPr>
          <w:rFonts w:cs="Arial"/>
          <w:bCs/>
          <w:iCs/>
          <w:spacing w:val="-1"/>
          <w:sz w:val="20"/>
          <w:szCs w:val="20"/>
        </w:rPr>
        <w:t xml:space="preserve">: </w:t>
      </w:r>
      <w:r w:rsidRPr="007306DC">
        <w:rPr>
          <w:rFonts w:cs="Arial"/>
          <w:bCs/>
          <w:iCs/>
          <w:color w:val="0070C0"/>
          <w:spacing w:val="-1"/>
          <w:sz w:val="20"/>
          <w:szCs w:val="20"/>
        </w:rPr>
        <w:t>(</w:t>
      </w:r>
      <w:bookmarkStart w:id="1" w:name="_Hlk210156354"/>
      <w:r w:rsidRPr="007306DC">
        <w:rPr>
          <w:rFonts w:cs="Arial"/>
          <w:bCs/>
          <w:iCs/>
          <w:color w:val="0070C0"/>
          <w:spacing w:val="-1"/>
          <w:sz w:val="20"/>
          <w:szCs w:val="20"/>
        </w:rPr>
        <w:t>To be completed by the journal</w:t>
      </w:r>
      <w:bookmarkEnd w:id="1"/>
      <w:r w:rsidRPr="007306DC">
        <w:rPr>
          <w:rFonts w:cs="Arial"/>
          <w:bCs/>
          <w:iCs/>
          <w:color w:val="0070C0"/>
          <w:spacing w:val="-1"/>
          <w:sz w:val="20"/>
          <w:szCs w:val="20"/>
        </w:rPr>
        <w:t>)</w:t>
      </w:r>
    </w:p>
    <w:p w14:paraId="36FE102A" w14:textId="77777777" w:rsidR="00327CEC" w:rsidRPr="007306DC" w:rsidRDefault="00327CEC" w:rsidP="00327CEC">
      <w:pPr>
        <w:pStyle w:val="Corpodetexto"/>
        <w:tabs>
          <w:tab w:val="left" w:pos="218"/>
        </w:tabs>
        <w:ind w:left="142" w:right="-2" w:firstLine="0"/>
        <w:rPr>
          <w:rFonts w:cs="Arial"/>
          <w:b/>
          <w:iCs/>
          <w:spacing w:val="-1"/>
          <w:sz w:val="20"/>
          <w:szCs w:val="20"/>
        </w:rPr>
      </w:pPr>
    </w:p>
    <w:p w14:paraId="4BBEF2B3" w14:textId="77777777" w:rsidR="00327CEC" w:rsidRPr="007306DC" w:rsidRDefault="00327CEC" w:rsidP="00327CEC">
      <w:pPr>
        <w:pStyle w:val="Corpodetexto"/>
        <w:tabs>
          <w:tab w:val="left" w:pos="218"/>
        </w:tabs>
        <w:ind w:left="142" w:right="-2" w:firstLine="0"/>
        <w:rPr>
          <w:rFonts w:cs="Arial"/>
          <w:bCs/>
          <w:iCs/>
          <w:color w:val="5B9BD5" w:themeColor="accent1"/>
          <w:spacing w:val="-1"/>
          <w:sz w:val="20"/>
          <w:szCs w:val="20"/>
        </w:rPr>
      </w:pPr>
      <w:r w:rsidRPr="007306DC">
        <w:rPr>
          <w:rFonts w:cs="Arial"/>
          <w:b/>
          <w:iCs/>
          <w:spacing w:val="-1"/>
          <w:sz w:val="20"/>
          <w:szCs w:val="20"/>
        </w:rPr>
        <w:t xml:space="preserve">Editor: </w:t>
      </w:r>
      <w:r w:rsidRPr="007306DC">
        <w:rPr>
          <w:rFonts w:cs="Arial"/>
          <w:bCs/>
          <w:iCs/>
          <w:color w:val="0070C0"/>
          <w:spacing w:val="-1"/>
          <w:sz w:val="20"/>
          <w:szCs w:val="20"/>
        </w:rPr>
        <w:t>(To be completed by the journal)</w:t>
      </w:r>
    </w:p>
    <w:p w14:paraId="777195E4" w14:textId="77777777" w:rsidR="00327CEC" w:rsidRPr="007306DC" w:rsidRDefault="00327CEC" w:rsidP="00327CEC">
      <w:pPr>
        <w:pStyle w:val="Corpodetexto"/>
        <w:tabs>
          <w:tab w:val="left" w:pos="218"/>
        </w:tabs>
        <w:ind w:left="142" w:right="-2" w:firstLine="0"/>
        <w:rPr>
          <w:rFonts w:cs="Arial"/>
          <w:b/>
          <w:iCs/>
          <w:spacing w:val="-1"/>
          <w:sz w:val="20"/>
          <w:szCs w:val="20"/>
        </w:rPr>
      </w:pPr>
    </w:p>
    <w:p w14:paraId="5B903600" w14:textId="77777777" w:rsidR="00327CEC" w:rsidRPr="007306DC" w:rsidRDefault="00327CEC" w:rsidP="00327CEC">
      <w:pPr>
        <w:pStyle w:val="Corpodetexto"/>
        <w:tabs>
          <w:tab w:val="left" w:pos="218"/>
        </w:tabs>
        <w:ind w:left="142" w:right="-2" w:firstLine="0"/>
        <w:rPr>
          <w:rFonts w:cs="Arial"/>
          <w:bCs/>
          <w:iCs/>
          <w:color w:val="5B9BD5" w:themeColor="accent1"/>
          <w:spacing w:val="-1"/>
          <w:sz w:val="20"/>
          <w:szCs w:val="20"/>
        </w:rPr>
      </w:pPr>
      <w:r w:rsidRPr="007306DC">
        <w:rPr>
          <w:rFonts w:cs="Arial"/>
          <w:b/>
          <w:iCs/>
          <w:spacing w:val="-1"/>
          <w:sz w:val="20"/>
          <w:szCs w:val="20"/>
        </w:rPr>
        <w:t xml:space="preserve">Conflict of Interest: </w:t>
      </w:r>
      <w:r w:rsidRPr="007306DC">
        <w:rPr>
          <w:rFonts w:cs="Arial"/>
          <w:bCs/>
          <w:iCs/>
          <w:color w:val="0070C0"/>
          <w:spacing w:val="-1"/>
          <w:sz w:val="20"/>
          <w:szCs w:val="20"/>
        </w:rPr>
        <w:t>(Authors must declare any type of conflict of interest)</w:t>
      </w:r>
    </w:p>
    <w:p w14:paraId="467486AD" w14:textId="77777777" w:rsidR="00327CEC" w:rsidRPr="007306DC" w:rsidRDefault="00327CEC" w:rsidP="00327CEC">
      <w:pPr>
        <w:pStyle w:val="Corpodetexto"/>
        <w:tabs>
          <w:tab w:val="left" w:pos="218"/>
        </w:tabs>
        <w:ind w:left="142" w:right="-2" w:firstLine="0"/>
        <w:rPr>
          <w:rFonts w:cs="Arial"/>
          <w:b/>
          <w:iCs/>
          <w:spacing w:val="-1"/>
          <w:sz w:val="20"/>
          <w:szCs w:val="20"/>
        </w:rPr>
      </w:pPr>
    </w:p>
    <w:p w14:paraId="7F5F6B2B" w14:textId="77777777" w:rsidR="00327CEC" w:rsidRPr="00327CEC" w:rsidRDefault="00327CEC" w:rsidP="00327CEC">
      <w:pPr>
        <w:pStyle w:val="Corpodetexto"/>
        <w:tabs>
          <w:tab w:val="left" w:pos="218"/>
        </w:tabs>
        <w:ind w:left="142" w:right="-2" w:firstLine="0"/>
        <w:rPr>
          <w:rFonts w:cs="Arial"/>
          <w:color w:val="252525"/>
          <w:spacing w:val="-1"/>
          <w:sz w:val="20"/>
          <w:szCs w:val="20"/>
          <w:lang w:val="pt-BR"/>
        </w:rPr>
      </w:pPr>
      <w:r w:rsidRPr="007306DC">
        <w:rPr>
          <w:rFonts w:cs="Arial"/>
          <w:b/>
          <w:iCs/>
          <w:spacing w:val="-1"/>
          <w:sz w:val="20"/>
          <w:szCs w:val="20"/>
        </w:rPr>
        <w:t>Funding</w:t>
      </w:r>
      <w:r w:rsidRPr="007306DC">
        <w:rPr>
          <w:rFonts w:cs="Arial"/>
          <w:iCs/>
          <w:spacing w:val="-1"/>
          <w:sz w:val="20"/>
          <w:szCs w:val="20"/>
        </w:rPr>
        <w:t>:</w:t>
      </w:r>
      <w:r w:rsidRPr="007306DC">
        <w:rPr>
          <w:rFonts w:cs="Arial"/>
          <w:spacing w:val="33"/>
          <w:sz w:val="20"/>
          <w:szCs w:val="20"/>
        </w:rPr>
        <w:t xml:space="preserve"> </w:t>
      </w:r>
      <w:r w:rsidRPr="007306DC">
        <w:rPr>
          <w:rFonts w:cs="Arial"/>
          <w:spacing w:val="-1"/>
          <w:sz w:val="20"/>
          <w:szCs w:val="20"/>
        </w:rPr>
        <w:t>Indicate the name of the funding agency in full, followed by the grant number and/or public call number in parentheses</w:t>
      </w:r>
      <w:r w:rsidRPr="007306DC">
        <w:rPr>
          <w:rFonts w:cs="Arial"/>
          <w:sz w:val="20"/>
          <w:szCs w:val="20"/>
        </w:rPr>
        <w:t xml:space="preserve"> </w:t>
      </w:r>
      <w:r w:rsidRPr="007306DC">
        <w:rPr>
          <w:rFonts w:cs="Arial"/>
          <w:color w:val="252525"/>
          <w:spacing w:val="-1"/>
          <w:sz w:val="20"/>
          <w:szCs w:val="20"/>
        </w:rPr>
        <w:t>(</w:t>
      </w:r>
      <w:r w:rsidRPr="007306DC">
        <w:rPr>
          <w:rFonts w:cs="Arial"/>
          <w:color w:val="2E74B5" w:themeColor="accent1" w:themeShade="BF"/>
          <w:spacing w:val="-1"/>
          <w:w w:val="105"/>
          <w:sz w:val="20"/>
          <w:szCs w:val="20"/>
        </w:rPr>
        <w:t xml:space="preserve">See example. </w:t>
      </w:r>
      <w:r w:rsidRPr="00327CEC">
        <w:rPr>
          <w:rFonts w:cs="Arial"/>
          <w:color w:val="2E74B5" w:themeColor="accent1" w:themeShade="BF"/>
          <w:spacing w:val="-1"/>
          <w:w w:val="105"/>
          <w:sz w:val="20"/>
          <w:szCs w:val="20"/>
          <w:lang w:val="pt-BR"/>
        </w:rPr>
        <w:t>Use Arial font, size 10, left-aligned</w:t>
      </w:r>
      <w:r w:rsidRPr="00327CEC">
        <w:rPr>
          <w:rFonts w:cs="Arial"/>
          <w:color w:val="252525"/>
          <w:spacing w:val="-1"/>
          <w:sz w:val="20"/>
          <w:szCs w:val="20"/>
          <w:lang w:val="pt-BR"/>
        </w:rPr>
        <w:t>)</w:t>
      </w:r>
    </w:p>
    <w:p w14:paraId="0A9F460A" w14:textId="77777777" w:rsidR="00327CEC" w:rsidRPr="00327CEC" w:rsidRDefault="00327CEC" w:rsidP="00327CEC">
      <w:pPr>
        <w:pStyle w:val="Corpodetexto"/>
        <w:ind w:left="142" w:right="-2" w:firstLine="0"/>
        <w:rPr>
          <w:rFonts w:cs="Arial"/>
          <w:spacing w:val="-8"/>
          <w:w w:val="105"/>
          <w:sz w:val="20"/>
          <w:szCs w:val="20"/>
          <w:lang w:val="pt-BR"/>
        </w:rPr>
      </w:pPr>
    </w:p>
    <w:p w14:paraId="1B4E9306" w14:textId="77777777" w:rsidR="00327CEC" w:rsidRPr="007306DC" w:rsidRDefault="00327CEC" w:rsidP="00327CEC">
      <w:pPr>
        <w:pStyle w:val="Corpodetexto"/>
        <w:ind w:left="142" w:right="-2" w:firstLine="0"/>
        <w:rPr>
          <w:rFonts w:cs="Arial"/>
          <w:spacing w:val="-8"/>
          <w:w w:val="105"/>
          <w:sz w:val="20"/>
          <w:szCs w:val="20"/>
        </w:rPr>
      </w:pPr>
      <w:r w:rsidRPr="00327CEC">
        <w:rPr>
          <w:rFonts w:cs="Arial"/>
          <w:spacing w:val="-8"/>
          <w:w w:val="105"/>
          <w:sz w:val="20"/>
          <w:szCs w:val="20"/>
          <w:lang w:val="pt-BR"/>
        </w:rPr>
        <w:t>Example: Fundação de Amparo à Pesquisa do Estado de São Paulo (Grant No. XXXXXX) and Conselho Nacional de Desenvolvimento Científico e Tecnológico</w:t>
      </w:r>
      <w:r w:rsidRPr="00327CEC">
        <w:rPr>
          <w:rFonts w:cs="Arial"/>
          <w:spacing w:val="-8"/>
          <w:w w:val="104"/>
          <w:sz w:val="20"/>
          <w:szCs w:val="20"/>
          <w:lang w:val="pt-BR"/>
        </w:rPr>
        <w:t xml:space="preserve"> </w:t>
      </w:r>
      <w:r w:rsidRPr="00327CEC">
        <w:rPr>
          <w:rFonts w:cs="Arial"/>
          <w:spacing w:val="-8"/>
          <w:w w:val="105"/>
          <w:sz w:val="20"/>
          <w:szCs w:val="20"/>
          <w:lang w:val="pt-BR"/>
        </w:rPr>
        <w:t xml:space="preserve">(Grant No. </w:t>
      </w:r>
      <w:r w:rsidRPr="007306DC">
        <w:rPr>
          <w:rFonts w:cs="Arial"/>
          <w:spacing w:val="-8"/>
          <w:w w:val="105"/>
          <w:sz w:val="20"/>
          <w:szCs w:val="20"/>
        </w:rPr>
        <w:t>XXXXXXX).</w:t>
      </w:r>
    </w:p>
    <w:p w14:paraId="7BF95AC2" w14:textId="77777777" w:rsidR="00414218" w:rsidRPr="00327CEC" w:rsidRDefault="00414218" w:rsidP="00B64B70">
      <w:pPr>
        <w:pStyle w:val="Corpodetexto"/>
        <w:ind w:left="0" w:right="-2" w:firstLine="0"/>
        <w:rPr>
          <w:rFonts w:cs="Arial"/>
          <w:color w:val="FF0000"/>
          <w:spacing w:val="-1"/>
          <w:sz w:val="20"/>
          <w:szCs w:val="20"/>
        </w:rPr>
      </w:pPr>
    </w:p>
    <w:p w14:paraId="540EFF47" w14:textId="0D7A2AA1" w:rsidR="00327CEC" w:rsidRPr="007306DC" w:rsidRDefault="00977B9A" w:rsidP="00327CEC">
      <w:pPr>
        <w:spacing w:before="120" w:after="0" w:line="240" w:lineRule="auto"/>
        <w:ind w:left="62" w:right="102" w:hanging="62"/>
        <w:jc w:val="both"/>
        <w:rPr>
          <w:rFonts w:ascii="Arial" w:hAnsi="Arial" w:cs="Arial"/>
          <w:lang w:val="en-US"/>
        </w:rPr>
      </w:pPr>
      <w:r w:rsidRPr="00721175">
        <w:rPr>
          <w:rFonts w:ascii="Calibri Light" w:hAnsi="Calibri Light" w:cs="Calibri Light"/>
          <w:b/>
        </w:rPr>
        <w:lastRenderedPageBreak/>
        <w:t>Data Availability Statement</w:t>
      </w:r>
      <w:r>
        <w:rPr>
          <w:rFonts w:ascii="Calibri Light" w:hAnsi="Calibri Light" w:cs="Calibri Light"/>
          <w:b/>
        </w:rPr>
        <w:t xml:space="preserve">: </w:t>
      </w:r>
      <w:r w:rsidR="00327CEC" w:rsidRPr="007306DC">
        <w:rPr>
          <w:rFonts w:ascii="Arial" w:hAnsi="Arial" w:cs="Arial"/>
          <w:lang w:val="en-US"/>
        </w:rPr>
        <w:t xml:space="preserve">Authors must indicate the availability of the data reported in the article, including, when applicable, hyperlinks to publicly archived datasets that were analyzed or generated during the study. Please select one of the options below: </w:t>
      </w:r>
    </w:p>
    <w:p w14:paraId="54D5DD8B" w14:textId="77777777" w:rsidR="00D42E9D" w:rsidRPr="00D42E9D" w:rsidRDefault="00D42E9D" w:rsidP="001A6209">
      <w:pPr>
        <w:spacing w:before="120" w:after="0" w:line="240" w:lineRule="auto"/>
        <w:ind w:left="62" w:right="102" w:firstLine="80"/>
        <w:rPr>
          <w:rFonts w:ascii="Arial" w:hAnsi="Arial" w:cs="Arial"/>
          <w:b/>
          <w:bCs/>
          <w:sz w:val="20"/>
          <w:szCs w:val="20"/>
        </w:rPr>
      </w:pPr>
    </w:p>
    <w:p w14:paraId="6D139328" w14:textId="77777777" w:rsidR="00977B9A" w:rsidRPr="00977B9A" w:rsidRDefault="00977B9A" w:rsidP="00977B9A">
      <w:pPr>
        <w:pStyle w:val="Estilo1"/>
        <w:numPr>
          <w:ilvl w:val="0"/>
          <w:numId w:val="17"/>
        </w:numPr>
        <w:rPr>
          <w:rFonts w:ascii="Arial" w:hAnsi="Arial" w:cs="Arial"/>
          <w:sz w:val="22"/>
          <w:szCs w:val="22"/>
        </w:rPr>
      </w:pPr>
      <w:r w:rsidRPr="00977B9A">
        <w:rPr>
          <w:rFonts w:ascii="Arial" w:hAnsi="Arial" w:cs="Arial"/>
          <w:sz w:val="22"/>
          <w:szCs w:val="22"/>
        </w:rPr>
        <w:t>Data available in a publicly accessible repository:</w:t>
      </w:r>
    </w:p>
    <w:p w14:paraId="23014E95" w14:textId="77777777" w:rsidR="00977B9A" w:rsidRPr="00977B9A" w:rsidRDefault="00977B9A" w:rsidP="00977B9A">
      <w:pPr>
        <w:pStyle w:val="Estilo1"/>
        <w:ind w:left="720" w:firstLine="349"/>
        <w:rPr>
          <w:rFonts w:ascii="Arial" w:hAnsi="Arial" w:cs="Arial"/>
          <w:i/>
          <w:iCs/>
          <w:sz w:val="22"/>
          <w:szCs w:val="22"/>
        </w:rPr>
      </w:pPr>
      <w:r w:rsidRPr="00977B9A">
        <w:rPr>
          <w:rFonts w:ascii="Arial" w:hAnsi="Arial" w:cs="Arial"/>
          <w:i/>
          <w:iCs/>
          <w:sz w:val="22"/>
          <w:szCs w:val="22"/>
        </w:rPr>
        <w:t>The research data are openly available in the [REPOSITORY NAME] repository at: [URL/DOI].</w:t>
      </w:r>
    </w:p>
    <w:p w14:paraId="04307716" w14:textId="77777777" w:rsidR="00977B9A" w:rsidRPr="00977B9A" w:rsidRDefault="00977B9A" w:rsidP="00977B9A">
      <w:pPr>
        <w:pStyle w:val="Estilo1"/>
        <w:numPr>
          <w:ilvl w:val="0"/>
          <w:numId w:val="17"/>
        </w:numPr>
        <w:rPr>
          <w:rFonts w:ascii="Arial" w:hAnsi="Arial" w:cs="Arial"/>
          <w:sz w:val="22"/>
          <w:szCs w:val="22"/>
        </w:rPr>
      </w:pPr>
      <w:r w:rsidRPr="00977B9A">
        <w:rPr>
          <w:rFonts w:ascii="Arial" w:hAnsi="Arial" w:cs="Arial"/>
          <w:sz w:val="22"/>
          <w:szCs w:val="22"/>
        </w:rPr>
        <w:t>Data available on request due to restrictions, for example, privacy or ethical reasons:</w:t>
      </w:r>
    </w:p>
    <w:p w14:paraId="52552902" w14:textId="77777777" w:rsidR="00977B9A" w:rsidRPr="00977B9A" w:rsidRDefault="00977B9A" w:rsidP="00977B9A">
      <w:pPr>
        <w:pStyle w:val="Estilo1"/>
        <w:ind w:left="1058" w:firstLine="11"/>
        <w:rPr>
          <w:rFonts w:ascii="Arial" w:hAnsi="Arial" w:cs="Arial"/>
          <w:i/>
          <w:iCs/>
          <w:sz w:val="22"/>
          <w:szCs w:val="22"/>
        </w:rPr>
      </w:pPr>
      <w:r w:rsidRPr="00977B9A">
        <w:rPr>
          <w:rFonts w:ascii="Arial" w:hAnsi="Arial" w:cs="Arial"/>
          <w:i/>
          <w:iCs/>
          <w:sz w:val="22"/>
          <w:szCs w:val="22"/>
        </w:rPr>
        <w:t>The research data are available on request from the corresponding author.</w:t>
      </w:r>
    </w:p>
    <w:p w14:paraId="28131D66" w14:textId="77777777" w:rsidR="00977B9A" w:rsidRPr="00977B9A" w:rsidRDefault="00977B9A" w:rsidP="00977B9A">
      <w:pPr>
        <w:pStyle w:val="Estilo1"/>
        <w:numPr>
          <w:ilvl w:val="0"/>
          <w:numId w:val="17"/>
        </w:numPr>
        <w:rPr>
          <w:rFonts w:ascii="Arial" w:hAnsi="Arial" w:cs="Arial"/>
          <w:sz w:val="22"/>
          <w:szCs w:val="22"/>
        </w:rPr>
      </w:pPr>
      <w:r w:rsidRPr="00977B9A">
        <w:rPr>
          <w:rFonts w:ascii="Arial" w:hAnsi="Arial" w:cs="Arial"/>
          <w:sz w:val="22"/>
          <w:szCs w:val="22"/>
        </w:rPr>
        <w:t>Data available within the manuscript:</w:t>
      </w:r>
    </w:p>
    <w:p w14:paraId="005BAC93" w14:textId="77777777" w:rsidR="00977B9A" w:rsidRPr="00977B9A" w:rsidRDefault="00977B9A" w:rsidP="00977B9A">
      <w:pPr>
        <w:pStyle w:val="Estilo1"/>
        <w:ind w:left="1058" w:firstLine="11"/>
        <w:rPr>
          <w:rFonts w:ascii="Arial" w:hAnsi="Arial" w:cs="Arial"/>
          <w:i/>
          <w:iCs/>
          <w:sz w:val="22"/>
          <w:szCs w:val="22"/>
        </w:rPr>
      </w:pPr>
      <w:r w:rsidRPr="00977B9A">
        <w:rPr>
          <w:rFonts w:ascii="Arial" w:hAnsi="Arial" w:cs="Arial"/>
          <w:i/>
          <w:iCs/>
          <w:sz w:val="22"/>
          <w:szCs w:val="22"/>
        </w:rPr>
        <w:t>The research data are available within the body of the document.</w:t>
      </w:r>
    </w:p>
    <w:p w14:paraId="57F820B3" w14:textId="77777777" w:rsidR="00977B9A" w:rsidRPr="00977B9A" w:rsidRDefault="00977B9A" w:rsidP="00977B9A">
      <w:pPr>
        <w:pStyle w:val="Estilo1"/>
        <w:numPr>
          <w:ilvl w:val="0"/>
          <w:numId w:val="17"/>
        </w:numPr>
        <w:rPr>
          <w:rFonts w:ascii="Arial" w:hAnsi="Arial" w:cs="Arial"/>
          <w:sz w:val="22"/>
          <w:szCs w:val="22"/>
        </w:rPr>
      </w:pPr>
      <w:r w:rsidRPr="00977B9A">
        <w:rPr>
          <w:rFonts w:ascii="Arial" w:hAnsi="Arial" w:cs="Arial"/>
          <w:sz w:val="22"/>
          <w:szCs w:val="22"/>
        </w:rPr>
        <w:t>Data sharing not applicable:</w:t>
      </w:r>
    </w:p>
    <w:p w14:paraId="650B4DB1" w14:textId="77777777" w:rsidR="00977B9A" w:rsidRPr="00977B9A" w:rsidRDefault="00977B9A" w:rsidP="00977B9A">
      <w:pPr>
        <w:pStyle w:val="Estilo1"/>
        <w:ind w:left="1058" w:firstLine="11"/>
        <w:rPr>
          <w:rFonts w:ascii="Arial" w:hAnsi="Arial" w:cs="Arial"/>
          <w:i/>
          <w:iCs/>
          <w:sz w:val="22"/>
          <w:szCs w:val="22"/>
        </w:rPr>
      </w:pPr>
      <w:r w:rsidRPr="00977B9A">
        <w:rPr>
          <w:rFonts w:ascii="Arial" w:hAnsi="Arial" w:cs="Arial"/>
          <w:i/>
          <w:iCs/>
          <w:sz w:val="22"/>
          <w:szCs w:val="22"/>
        </w:rPr>
        <w:t>No new data were created or analyzed in this study.</w:t>
      </w:r>
    </w:p>
    <w:p w14:paraId="585A5A21" w14:textId="77777777" w:rsidR="00D42E9D" w:rsidRPr="00327CEC" w:rsidRDefault="00D42E9D" w:rsidP="001A6209">
      <w:pPr>
        <w:spacing w:before="120" w:after="0" w:line="240" w:lineRule="auto"/>
        <w:ind w:left="62" w:right="102" w:firstLine="80"/>
        <w:rPr>
          <w:rFonts w:ascii="Arial" w:hAnsi="Arial" w:cs="Arial"/>
          <w:b/>
          <w:bCs/>
          <w:sz w:val="20"/>
          <w:szCs w:val="20"/>
          <w:lang w:val="en-US"/>
        </w:rPr>
      </w:pPr>
    </w:p>
    <w:p w14:paraId="2DF62C0D" w14:textId="77777777" w:rsidR="00D42E9D" w:rsidRPr="00327CEC" w:rsidRDefault="00D42E9D" w:rsidP="001A6209">
      <w:pPr>
        <w:spacing w:before="120" w:after="0" w:line="240" w:lineRule="auto"/>
        <w:ind w:left="62" w:right="102" w:firstLine="80"/>
        <w:rPr>
          <w:rFonts w:ascii="Arial" w:hAnsi="Arial" w:cs="Arial"/>
          <w:b/>
          <w:bCs/>
          <w:sz w:val="20"/>
          <w:szCs w:val="20"/>
          <w:lang w:val="en-US"/>
        </w:rPr>
      </w:pPr>
    </w:p>
    <w:p w14:paraId="4592C768" w14:textId="77777777" w:rsidR="00D42E9D" w:rsidRPr="00327CEC" w:rsidRDefault="00D42E9D" w:rsidP="001A6209">
      <w:pPr>
        <w:spacing w:before="120" w:after="0" w:line="240" w:lineRule="auto"/>
        <w:ind w:left="62" w:right="102" w:firstLine="80"/>
        <w:rPr>
          <w:rFonts w:ascii="Arial" w:hAnsi="Arial" w:cs="Arial"/>
          <w:b/>
          <w:bCs/>
          <w:sz w:val="20"/>
          <w:szCs w:val="20"/>
          <w:lang w:val="en-US"/>
        </w:rPr>
      </w:pPr>
    </w:p>
    <w:p w14:paraId="2D647A43" w14:textId="77777777" w:rsidR="00327CEC" w:rsidRPr="007306DC" w:rsidRDefault="00327CEC" w:rsidP="00327CEC">
      <w:pPr>
        <w:spacing w:before="120" w:after="0" w:line="240" w:lineRule="auto"/>
        <w:ind w:left="62" w:right="102" w:firstLine="80"/>
        <w:rPr>
          <w:rFonts w:ascii="Arial" w:hAnsi="Arial" w:cs="Arial"/>
          <w:b/>
          <w:bCs/>
          <w:sz w:val="20"/>
          <w:szCs w:val="20"/>
          <w:lang w:val="en-US"/>
        </w:rPr>
      </w:pPr>
      <w:r w:rsidRPr="007306DC">
        <w:rPr>
          <w:rFonts w:ascii="Arial" w:hAnsi="Arial" w:cs="Arial"/>
          <w:b/>
          <w:bCs/>
          <w:sz w:val="20"/>
          <w:szCs w:val="20"/>
          <w:lang w:val="en-US"/>
        </w:rPr>
        <w:t xml:space="preserve">Received: </w:t>
      </w:r>
      <w:r w:rsidRPr="007306DC">
        <w:rPr>
          <w:rFonts w:ascii="Arial" w:hAnsi="Arial" w:cs="Arial"/>
          <w:bCs/>
          <w:iCs/>
          <w:color w:val="0070C0"/>
          <w:spacing w:val="-1"/>
          <w:sz w:val="20"/>
          <w:szCs w:val="20"/>
          <w:lang w:val="en-US"/>
        </w:rPr>
        <w:t>(To be completed by the journal)</w:t>
      </w:r>
    </w:p>
    <w:p w14:paraId="02B3271F" w14:textId="77777777" w:rsidR="00327CEC" w:rsidRPr="007306DC" w:rsidRDefault="00327CEC" w:rsidP="00327CEC">
      <w:pPr>
        <w:spacing w:before="120" w:after="0" w:line="240" w:lineRule="auto"/>
        <w:ind w:left="62" w:right="102" w:firstLine="80"/>
        <w:rPr>
          <w:rFonts w:ascii="Arial" w:hAnsi="Arial" w:cs="Arial"/>
          <w:b/>
          <w:bCs/>
          <w:sz w:val="20"/>
          <w:szCs w:val="20"/>
          <w:lang w:val="en-US"/>
        </w:rPr>
      </w:pPr>
      <w:r w:rsidRPr="007306DC">
        <w:rPr>
          <w:rFonts w:ascii="Arial" w:hAnsi="Arial" w:cs="Arial"/>
          <w:b/>
          <w:bCs/>
          <w:sz w:val="20"/>
          <w:szCs w:val="20"/>
          <w:lang w:val="en-US"/>
        </w:rPr>
        <w:t xml:space="preserve">Final Version: </w:t>
      </w:r>
      <w:r w:rsidRPr="007306DC">
        <w:rPr>
          <w:rFonts w:ascii="Arial" w:hAnsi="Arial" w:cs="Arial"/>
          <w:bCs/>
          <w:iCs/>
          <w:color w:val="0070C0"/>
          <w:spacing w:val="-1"/>
          <w:sz w:val="20"/>
          <w:szCs w:val="20"/>
          <w:lang w:val="en-US"/>
        </w:rPr>
        <w:t>(To be completed by the journal)</w:t>
      </w:r>
    </w:p>
    <w:p w14:paraId="30D82C56" w14:textId="2DF08E61" w:rsidR="007F38B5" w:rsidRPr="00327CEC" w:rsidRDefault="00327CEC" w:rsidP="00327CEC">
      <w:pPr>
        <w:spacing w:before="120" w:after="0" w:line="240" w:lineRule="auto"/>
        <w:ind w:left="62" w:right="102" w:firstLine="80"/>
        <w:rPr>
          <w:rFonts w:ascii="Arial" w:hAnsi="Arial" w:cs="Arial"/>
          <w:lang w:val="en-US"/>
        </w:rPr>
      </w:pPr>
      <w:r w:rsidRPr="007306DC">
        <w:rPr>
          <w:rFonts w:ascii="Arial" w:hAnsi="Arial" w:cs="Arial"/>
          <w:b/>
          <w:bCs/>
          <w:sz w:val="20"/>
          <w:szCs w:val="20"/>
          <w:lang w:val="en-US"/>
        </w:rPr>
        <w:t xml:space="preserve">Approved: </w:t>
      </w:r>
      <w:r w:rsidRPr="007306DC">
        <w:rPr>
          <w:rFonts w:ascii="Arial" w:hAnsi="Arial" w:cs="Arial"/>
          <w:bCs/>
          <w:iCs/>
          <w:color w:val="5B9BD5" w:themeColor="accent1"/>
          <w:spacing w:val="-1"/>
          <w:sz w:val="20"/>
          <w:szCs w:val="20"/>
          <w:lang w:val="en-US"/>
        </w:rPr>
        <w:t>(</w:t>
      </w:r>
      <w:r w:rsidRPr="007306DC">
        <w:rPr>
          <w:rFonts w:ascii="Arial" w:hAnsi="Arial" w:cs="Arial"/>
          <w:bCs/>
          <w:iCs/>
          <w:color w:val="0070C0"/>
          <w:spacing w:val="-1"/>
          <w:sz w:val="20"/>
          <w:szCs w:val="20"/>
          <w:lang w:val="en-US"/>
        </w:rPr>
        <w:t>To be completed by the journal)</w:t>
      </w:r>
      <w:r w:rsidR="007F38B5" w:rsidRPr="00327CEC">
        <w:rPr>
          <w:rFonts w:ascii="Arial" w:hAnsi="Arial" w:cs="Arial"/>
          <w:lang w:val="en-US"/>
        </w:rPr>
        <w:br w:type="page"/>
      </w:r>
    </w:p>
    <w:p w14:paraId="18C6C208" w14:textId="77777777" w:rsidR="003B22BC" w:rsidRPr="007306DC" w:rsidRDefault="003B22BC" w:rsidP="003B22BC">
      <w:pPr>
        <w:pStyle w:val="Standard"/>
        <w:spacing w:line="360" w:lineRule="auto"/>
        <w:jc w:val="center"/>
        <w:rPr>
          <w:rFonts w:ascii="Arial" w:hAnsi="Arial" w:cs="Arial"/>
          <w:b/>
          <w:spacing w:val="-14"/>
          <w:lang w:val="en-US"/>
        </w:rPr>
      </w:pPr>
      <w:bookmarkStart w:id="2" w:name="_Hlk209696318"/>
      <w:r w:rsidRPr="007306DC">
        <w:rPr>
          <w:rFonts w:ascii="Arial" w:hAnsi="Arial" w:cs="Arial"/>
          <w:b/>
          <w:lang w:val="en-US"/>
        </w:rPr>
        <w:lastRenderedPageBreak/>
        <w:t>Abstract</w:t>
      </w:r>
      <w:bookmarkEnd w:id="2"/>
      <w:r w:rsidRPr="007306DC">
        <w:rPr>
          <w:rFonts w:ascii="Arial" w:hAnsi="Arial" w:cs="Arial"/>
          <w:b/>
          <w:spacing w:val="-14"/>
          <w:lang w:val="en-US"/>
        </w:rPr>
        <w:t xml:space="preserve"> in English</w:t>
      </w:r>
    </w:p>
    <w:p w14:paraId="1C0E6E65" w14:textId="77777777" w:rsidR="003B22BC" w:rsidRPr="007306DC" w:rsidRDefault="003B22BC" w:rsidP="003B22BC">
      <w:pPr>
        <w:pStyle w:val="Standard"/>
        <w:spacing w:line="360" w:lineRule="auto"/>
        <w:jc w:val="center"/>
        <w:rPr>
          <w:rFonts w:ascii="Arial" w:hAnsi="Arial" w:cs="Arial"/>
          <w:color w:val="2E74B5" w:themeColor="accent1" w:themeShade="BF"/>
          <w:spacing w:val="-14"/>
          <w:lang w:val="en-US"/>
        </w:rPr>
      </w:pPr>
      <w:r w:rsidRPr="007306DC">
        <w:rPr>
          <w:rFonts w:ascii="Arial" w:hAnsi="Arial" w:cs="Arial"/>
          <w:color w:val="2E74B5" w:themeColor="accent1" w:themeShade="BF"/>
          <w:spacing w:val="-14"/>
          <w:lang w:val="en-US"/>
        </w:rPr>
        <w:t>(Section title: Arial font, size 11, centered, title case, bold)</w:t>
      </w:r>
    </w:p>
    <w:p w14:paraId="70ADE916" w14:textId="77777777" w:rsidR="003B22BC" w:rsidRPr="007306DC" w:rsidRDefault="003B22BC" w:rsidP="003B22BC">
      <w:pPr>
        <w:pStyle w:val="Standard"/>
        <w:spacing w:line="360" w:lineRule="auto"/>
        <w:rPr>
          <w:rFonts w:ascii="Arial" w:hAnsi="Arial" w:cs="Arial"/>
          <w:color w:val="403D39"/>
          <w:sz w:val="21"/>
          <w:szCs w:val="21"/>
          <w:shd w:val="clear" w:color="auto" w:fill="FFFFFF"/>
          <w:lang w:val="en-US"/>
        </w:rPr>
      </w:pPr>
    </w:p>
    <w:p w14:paraId="5AD3ED5F" w14:textId="16948FBD" w:rsidR="003B22BC" w:rsidRPr="007306DC" w:rsidRDefault="003B22BC" w:rsidP="003B22BC">
      <w:pPr>
        <w:pStyle w:val="Standard"/>
        <w:spacing w:line="360" w:lineRule="auto"/>
        <w:rPr>
          <w:rFonts w:ascii="Arial" w:hAnsi="Arial" w:cs="Arial"/>
          <w:color w:val="2E74B5" w:themeColor="accent1" w:themeShade="BF"/>
          <w:spacing w:val="-1"/>
          <w:w w:val="105"/>
          <w:lang w:val="en-US"/>
        </w:rPr>
      </w:pPr>
      <w:r w:rsidRPr="007306DC">
        <w:rPr>
          <w:rFonts w:ascii="Arial" w:hAnsi="Arial" w:cs="Arial"/>
          <w:sz w:val="21"/>
          <w:szCs w:val="21"/>
          <w:shd w:val="clear" w:color="auto" w:fill="FFFFFF"/>
          <w:lang w:val="en-US"/>
        </w:rPr>
        <w:t xml:space="preserve">The abstract must contain a minimum of 150 words and a maximum of 250 words. The use of acronyms, abbreviations, or citations is not permitted. </w:t>
      </w:r>
      <w:r w:rsidRPr="007306DC">
        <w:rPr>
          <w:rFonts w:ascii="Arial" w:hAnsi="Arial" w:cs="Arial"/>
          <w:bCs/>
          <w:lang w:val="en-US"/>
        </w:rPr>
        <w:t>(</w:t>
      </w:r>
      <w:r w:rsidRPr="007306DC">
        <w:rPr>
          <w:rFonts w:ascii="Arial" w:hAnsi="Arial" w:cs="Arial"/>
          <w:color w:val="2E74B5" w:themeColor="accent1" w:themeShade="BF"/>
          <w:spacing w:val="1"/>
          <w:w w:val="105"/>
          <w:lang w:val="en-US"/>
        </w:rPr>
        <w:t>Arial font, size 11, justified, line spacing 1.5</w:t>
      </w:r>
      <w:r w:rsidRPr="007306DC">
        <w:rPr>
          <w:rFonts w:ascii="Arial" w:hAnsi="Arial" w:cs="Arial"/>
          <w:spacing w:val="-1"/>
          <w:w w:val="105"/>
          <w:lang w:val="en-US"/>
        </w:rPr>
        <w:t>)</w:t>
      </w:r>
    </w:p>
    <w:p w14:paraId="690ABAC5" w14:textId="77777777" w:rsidR="0030688C" w:rsidRPr="003B22BC" w:rsidRDefault="0030688C" w:rsidP="0048633B">
      <w:pPr>
        <w:pStyle w:val="Standard"/>
        <w:spacing w:line="360" w:lineRule="auto"/>
        <w:rPr>
          <w:rFonts w:ascii="Arial" w:hAnsi="Arial" w:cs="Arial"/>
          <w:b/>
          <w:bCs/>
          <w:lang w:val="en-US"/>
        </w:rPr>
      </w:pPr>
    </w:p>
    <w:p w14:paraId="72DDE2A5" w14:textId="77777777" w:rsidR="003B22BC" w:rsidRPr="007306DC" w:rsidRDefault="003B22BC" w:rsidP="003B22BC">
      <w:pPr>
        <w:pStyle w:val="Standard"/>
        <w:spacing w:line="360" w:lineRule="auto"/>
        <w:rPr>
          <w:rFonts w:ascii="Arial" w:hAnsi="Arial" w:cs="Arial"/>
          <w:color w:val="2E74B5" w:themeColor="accent1" w:themeShade="BF"/>
          <w:lang w:val="en-US"/>
        </w:rPr>
      </w:pPr>
      <w:r w:rsidRPr="007306DC">
        <w:rPr>
          <w:rFonts w:ascii="Arial" w:hAnsi="Arial" w:cs="Arial"/>
          <w:b/>
          <w:bCs/>
          <w:lang w:val="en-US"/>
        </w:rPr>
        <w:t>Keywords</w:t>
      </w:r>
      <w:r w:rsidRPr="007306DC">
        <w:rPr>
          <w:rFonts w:ascii="Arial" w:hAnsi="Arial" w:cs="Arial"/>
          <w:bCs/>
          <w:lang w:val="en-US"/>
        </w:rPr>
        <w:t>: Word 1; Word 2; Word 3; Word 4; Word 5. (</w:t>
      </w:r>
      <w:r w:rsidRPr="003B22BC">
        <w:rPr>
          <w:rFonts w:ascii="Arial" w:hAnsi="Arial" w:cs="Arial"/>
          <w:bCs/>
          <w:color w:val="0070C0"/>
          <w:lang w:val="en-US"/>
        </w:rPr>
        <w:t xml:space="preserve">Keywords or descriptors must be written in lowercase, separated by semicolons, and listed in alphabetical order. They must differ from the terms used in the title and be obtained from </w:t>
      </w:r>
      <w:bookmarkStart w:id="3" w:name="_Hlk170129006"/>
      <w:r w:rsidRPr="003B22BC">
        <w:rPr>
          <w:rFonts w:ascii="Arial" w:hAnsi="Arial" w:cs="Arial"/>
          <w:bCs/>
          <w:color w:val="0070C0"/>
          <w:lang w:val="en-US"/>
        </w:rPr>
        <w:t xml:space="preserve">area-specific Thesaurus </w:t>
      </w:r>
      <w:r w:rsidRPr="007306DC">
        <w:rPr>
          <w:rFonts w:ascii="Arial" w:hAnsi="Arial" w:cs="Arial"/>
          <w:color w:val="000000"/>
          <w:lang w:val="en-US"/>
        </w:rPr>
        <w:t>(</w:t>
      </w:r>
      <w:hyperlink r:id="rId9" w:history="1">
        <w:r w:rsidRPr="007306DC">
          <w:rPr>
            <w:rStyle w:val="Hyperlink"/>
            <w:rFonts w:ascii="Arial" w:hAnsi="Arial" w:cs="Arial"/>
            <w:lang w:val="en-US"/>
          </w:rPr>
          <w:t>https://decs.bvsalud.org/</w:t>
        </w:r>
      </w:hyperlink>
      <w:r w:rsidRPr="007306DC">
        <w:rPr>
          <w:rFonts w:ascii="Arial" w:hAnsi="Arial" w:cs="Arial"/>
          <w:color w:val="000000"/>
          <w:lang w:val="en-US"/>
        </w:rPr>
        <w:t>)</w:t>
      </w:r>
      <w:bookmarkEnd w:id="3"/>
    </w:p>
    <w:p w14:paraId="703BDEB9" w14:textId="77777777" w:rsidR="00474884" w:rsidRPr="003B22BC" w:rsidRDefault="00474884" w:rsidP="00474884">
      <w:pPr>
        <w:spacing w:before="32" w:line="252" w:lineRule="auto"/>
        <w:ind w:left="65" w:right="102"/>
        <w:rPr>
          <w:rFonts w:ascii="Arial" w:eastAsia="Arial" w:hAnsi="Arial" w:cs="Arial"/>
          <w:lang w:val="en-US"/>
        </w:rPr>
      </w:pPr>
    </w:p>
    <w:p w14:paraId="63394A02" w14:textId="77777777" w:rsidR="003B22BC" w:rsidRPr="007306DC" w:rsidRDefault="003B22BC" w:rsidP="003B22BC">
      <w:pPr>
        <w:pStyle w:val="Standard"/>
        <w:spacing w:line="360" w:lineRule="auto"/>
        <w:jc w:val="center"/>
        <w:rPr>
          <w:rFonts w:ascii="Arial" w:hAnsi="Arial" w:cs="Arial"/>
          <w:b/>
          <w:i/>
          <w:iCs/>
          <w:lang w:val="en-US"/>
        </w:rPr>
      </w:pPr>
      <w:r w:rsidRPr="007306DC">
        <w:rPr>
          <w:rFonts w:ascii="Arial" w:hAnsi="Arial" w:cs="Arial"/>
          <w:b/>
          <w:i/>
          <w:iCs/>
          <w:lang w:val="en-US"/>
        </w:rPr>
        <w:t xml:space="preserve">Abstract in Portuguese </w:t>
      </w:r>
    </w:p>
    <w:p w14:paraId="27D92544" w14:textId="77777777" w:rsidR="003B22BC" w:rsidRPr="007306DC" w:rsidRDefault="003B22BC" w:rsidP="003B22BC">
      <w:pPr>
        <w:pStyle w:val="Standard"/>
        <w:spacing w:line="360" w:lineRule="auto"/>
        <w:jc w:val="center"/>
        <w:rPr>
          <w:rFonts w:ascii="Arial" w:hAnsi="Arial" w:cs="Arial"/>
          <w:color w:val="2E74B5" w:themeColor="accent1" w:themeShade="BF"/>
          <w:spacing w:val="-14"/>
          <w:lang w:val="en-US"/>
        </w:rPr>
      </w:pPr>
      <w:r w:rsidRPr="007306DC">
        <w:rPr>
          <w:rFonts w:ascii="Arial" w:hAnsi="Arial" w:cs="Arial"/>
          <w:color w:val="2E74B5" w:themeColor="accent1" w:themeShade="BF"/>
          <w:spacing w:val="-14"/>
          <w:lang w:val="en-US"/>
        </w:rPr>
        <w:t>(Section title: Arial font, size 11, centered, title case, bold italic)</w:t>
      </w:r>
    </w:p>
    <w:p w14:paraId="507762D1" w14:textId="77777777" w:rsidR="003B22BC" w:rsidRPr="007306DC" w:rsidRDefault="003B22BC" w:rsidP="003B22BC">
      <w:pPr>
        <w:pStyle w:val="Standard"/>
        <w:spacing w:line="360" w:lineRule="auto"/>
        <w:rPr>
          <w:rFonts w:ascii="Arial" w:hAnsi="Arial" w:cs="Arial"/>
          <w:color w:val="403D39"/>
          <w:sz w:val="21"/>
          <w:szCs w:val="21"/>
          <w:shd w:val="clear" w:color="auto" w:fill="FFFFFF"/>
          <w:lang w:val="en-US"/>
        </w:rPr>
      </w:pPr>
    </w:p>
    <w:p w14:paraId="0F16BFD9" w14:textId="5C5B1216" w:rsidR="003B22BC" w:rsidRPr="003B22BC" w:rsidRDefault="003B22BC" w:rsidP="003B22BC">
      <w:pPr>
        <w:pStyle w:val="Standard"/>
        <w:spacing w:line="360" w:lineRule="auto"/>
        <w:rPr>
          <w:rFonts w:ascii="Arial" w:hAnsi="Arial" w:cs="Arial"/>
          <w:spacing w:val="-1"/>
          <w:w w:val="105"/>
        </w:rPr>
      </w:pPr>
      <w:r w:rsidRPr="007306DC">
        <w:rPr>
          <w:rFonts w:ascii="Arial" w:hAnsi="Arial" w:cs="Arial"/>
          <w:i/>
          <w:iCs/>
          <w:sz w:val="21"/>
          <w:szCs w:val="21"/>
          <w:shd w:val="clear" w:color="auto" w:fill="FFFFFF"/>
          <w:lang w:val="en-US"/>
        </w:rPr>
        <w:t xml:space="preserve">The abstract must contain a minimum of 150 words and a maximum of 250 words. The use of acronyms, abbreviations, or citations is not permitted </w:t>
      </w:r>
      <w:r w:rsidRPr="003B22BC">
        <w:rPr>
          <w:rFonts w:ascii="Arial" w:hAnsi="Arial" w:cs="Arial"/>
          <w:bCs/>
        </w:rPr>
        <w:t>(</w:t>
      </w:r>
      <w:r w:rsidRPr="003B22BC">
        <w:rPr>
          <w:rFonts w:ascii="Arial" w:hAnsi="Arial" w:cs="Arial"/>
          <w:color w:val="2E74B5" w:themeColor="accent1" w:themeShade="BF"/>
          <w:spacing w:val="1"/>
          <w:w w:val="105"/>
        </w:rPr>
        <w:t>Arial font, size 11, justified, line spacing 1.5</w:t>
      </w:r>
      <w:r w:rsidRPr="003B22BC">
        <w:rPr>
          <w:rFonts w:ascii="Arial" w:hAnsi="Arial" w:cs="Arial"/>
          <w:color w:val="2E74B5" w:themeColor="accent1" w:themeShade="BF"/>
          <w:spacing w:val="-2"/>
          <w:w w:val="105"/>
        </w:rPr>
        <w:t xml:space="preserve">, </w:t>
      </w:r>
      <w:r w:rsidRPr="003B22BC">
        <w:rPr>
          <w:rFonts w:ascii="Arial" w:hAnsi="Arial" w:cs="Arial"/>
          <w:color w:val="2E74B5" w:themeColor="accent1" w:themeShade="BF"/>
          <w:spacing w:val="-14"/>
        </w:rPr>
        <w:t>italic</w:t>
      </w:r>
      <w:r w:rsidRPr="003B22BC">
        <w:rPr>
          <w:rFonts w:ascii="Arial" w:hAnsi="Arial" w:cs="Arial"/>
          <w:spacing w:val="-1"/>
          <w:w w:val="105"/>
        </w:rPr>
        <w:t>)</w:t>
      </w:r>
    </w:p>
    <w:p w14:paraId="0D7629E6" w14:textId="77777777" w:rsidR="00C25F6D" w:rsidRPr="00414218" w:rsidRDefault="00C25F6D" w:rsidP="009A224D">
      <w:pPr>
        <w:pStyle w:val="Standard"/>
        <w:spacing w:line="360" w:lineRule="auto"/>
        <w:rPr>
          <w:rFonts w:ascii="Arial" w:hAnsi="Arial" w:cs="Arial"/>
          <w:color w:val="2E74B5" w:themeColor="accent1" w:themeShade="BF"/>
          <w:spacing w:val="-1"/>
          <w:w w:val="105"/>
        </w:rPr>
      </w:pPr>
    </w:p>
    <w:p w14:paraId="426ED62E" w14:textId="77777777" w:rsidR="003B22BC" w:rsidRPr="003B22BC" w:rsidRDefault="003B22BC" w:rsidP="003B22BC">
      <w:pPr>
        <w:pStyle w:val="Standard"/>
        <w:spacing w:line="360" w:lineRule="auto"/>
        <w:rPr>
          <w:rFonts w:ascii="Arial" w:hAnsi="Arial" w:cs="Arial"/>
          <w:bCs/>
        </w:rPr>
      </w:pPr>
      <w:r w:rsidRPr="003B22BC">
        <w:rPr>
          <w:rFonts w:ascii="Arial" w:hAnsi="Arial" w:cs="Arial"/>
          <w:b/>
          <w:i/>
        </w:rPr>
        <w:t>Palavras-chave</w:t>
      </w:r>
      <w:r w:rsidRPr="003B22BC">
        <w:rPr>
          <w:rFonts w:ascii="Arial" w:hAnsi="Arial" w:cs="Arial"/>
        </w:rPr>
        <w:t xml:space="preserve">: </w:t>
      </w:r>
      <w:r w:rsidRPr="003B22BC">
        <w:rPr>
          <w:rFonts w:ascii="Arial" w:hAnsi="Arial" w:cs="Arial"/>
          <w:bCs/>
          <w:i/>
        </w:rPr>
        <w:t>Palavra 1; Palavra; Palavra 3; Palavra 4; Palavra 5</w:t>
      </w:r>
      <w:r w:rsidRPr="003B22BC">
        <w:rPr>
          <w:rFonts w:ascii="Arial" w:hAnsi="Arial" w:cs="Arial"/>
          <w:bCs/>
        </w:rPr>
        <w:t xml:space="preserve">. </w:t>
      </w:r>
    </w:p>
    <w:p w14:paraId="7E4BB076" w14:textId="77777777" w:rsidR="003839D1" w:rsidRPr="00414218" w:rsidRDefault="003839D1" w:rsidP="003839D1">
      <w:pPr>
        <w:pStyle w:val="Standard"/>
        <w:spacing w:line="360" w:lineRule="auto"/>
        <w:rPr>
          <w:rFonts w:ascii="Arial" w:eastAsia="Arial" w:hAnsi="Arial" w:cs="Arial"/>
        </w:rPr>
      </w:pPr>
    </w:p>
    <w:p w14:paraId="1D853001" w14:textId="277FAE44" w:rsidR="00A6387F" w:rsidRPr="003B22BC" w:rsidRDefault="003B22BC" w:rsidP="00D0377B">
      <w:pPr>
        <w:pStyle w:val="Standard"/>
        <w:spacing w:line="360" w:lineRule="auto"/>
        <w:rPr>
          <w:rFonts w:ascii="Arial" w:eastAsia="Arial" w:hAnsi="Arial" w:cs="Arial"/>
          <w:b/>
          <w:bCs/>
          <w:u w:val="single"/>
          <w:lang w:val="en-US"/>
        </w:rPr>
      </w:pPr>
      <w:r w:rsidRPr="003B22BC">
        <w:rPr>
          <w:rFonts w:ascii="Arial" w:eastAsia="Arial" w:hAnsi="Arial" w:cs="Arial"/>
          <w:b/>
          <w:bCs/>
          <w:u w:val="single"/>
          <w:lang w:val="en-US"/>
        </w:rPr>
        <w:t>APA does not use the word Introduction</w:t>
      </w:r>
    </w:p>
    <w:p w14:paraId="6C590DCC" w14:textId="77777777" w:rsidR="00390CE2" w:rsidRPr="003B22BC" w:rsidRDefault="00390CE2" w:rsidP="00D0377B">
      <w:pPr>
        <w:pStyle w:val="Standard"/>
        <w:spacing w:line="360" w:lineRule="auto"/>
        <w:rPr>
          <w:rFonts w:ascii="Arial" w:hAnsi="Arial" w:cs="Arial"/>
          <w:spacing w:val="-1"/>
          <w:w w:val="105"/>
          <w:lang w:val="en-US"/>
        </w:rPr>
      </w:pPr>
    </w:p>
    <w:p w14:paraId="3E2789A9" w14:textId="42B8C5A2" w:rsidR="00D0377B" w:rsidRPr="003B22BC" w:rsidRDefault="00D0377B" w:rsidP="00D0377B">
      <w:pPr>
        <w:pStyle w:val="Standard"/>
        <w:spacing w:line="360" w:lineRule="auto"/>
        <w:rPr>
          <w:rFonts w:ascii="Arial" w:hAnsi="Arial" w:cs="Arial"/>
          <w:spacing w:val="-1"/>
          <w:w w:val="105"/>
          <w:lang w:val="en-US"/>
        </w:rPr>
      </w:pPr>
      <w:r w:rsidRPr="003B22BC">
        <w:rPr>
          <w:rFonts w:ascii="Arial" w:hAnsi="Arial" w:cs="Arial"/>
          <w:spacing w:val="-1"/>
          <w:w w:val="105"/>
          <w:lang w:val="en-US"/>
        </w:rPr>
        <w:t xml:space="preserve">Text: </w:t>
      </w:r>
      <w:r w:rsidR="003B22BC" w:rsidRPr="003B22BC">
        <w:rPr>
          <w:rFonts w:ascii="Arial" w:hAnsi="Arial" w:cs="Arial"/>
          <w:spacing w:val="-1"/>
          <w:w w:val="105"/>
          <w:lang w:val="en-US"/>
        </w:rPr>
        <w:t xml:space="preserve">The </w:t>
      </w:r>
      <w:r w:rsidR="003B22BC">
        <w:rPr>
          <w:rFonts w:ascii="Arial" w:hAnsi="Arial" w:cs="Arial"/>
          <w:spacing w:val="-1"/>
          <w:w w:val="105"/>
          <w:lang w:val="en-US"/>
        </w:rPr>
        <w:t xml:space="preserve">text of the </w:t>
      </w:r>
      <w:r w:rsidR="003B22BC" w:rsidRPr="003B22BC">
        <w:rPr>
          <w:rFonts w:ascii="Arial" w:hAnsi="Arial" w:cs="Arial"/>
          <w:spacing w:val="-1"/>
          <w:w w:val="105"/>
          <w:lang w:val="en-US"/>
        </w:rPr>
        <w:t>manuscript must begin immediately after the keywords.</w:t>
      </w:r>
      <w:r w:rsidR="003B22BC">
        <w:rPr>
          <w:rFonts w:ascii="Arial" w:hAnsi="Arial" w:cs="Arial"/>
          <w:spacing w:val="-1"/>
          <w:w w:val="105"/>
          <w:lang w:val="en-US"/>
        </w:rPr>
        <w:t xml:space="preserve"> </w:t>
      </w:r>
      <w:r w:rsidR="003B22BC" w:rsidRPr="003B22BC">
        <w:rPr>
          <w:rFonts w:ascii="Arial" w:hAnsi="Arial" w:cs="Arial"/>
          <w:spacing w:val="1"/>
          <w:w w:val="105"/>
          <w:lang w:val="en-US"/>
        </w:rPr>
        <w:t xml:space="preserve">Text should be formatted in </w:t>
      </w:r>
      <w:r w:rsidR="003B22BC" w:rsidRPr="003B22BC">
        <w:rPr>
          <w:rFonts w:ascii="Arial" w:hAnsi="Arial" w:cs="Arial"/>
          <w:color w:val="2E74B5" w:themeColor="accent1" w:themeShade="BF"/>
          <w:spacing w:val="1"/>
          <w:w w:val="105"/>
          <w:lang w:val="en-US"/>
        </w:rPr>
        <w:t>Arial font, size 11, justified, with 1.5 line spacing.</w:t>
      </w:r>
    </w:p>
    <w:p w14:paraId="3CD50745" w14:textId="77777777" w:rsidR="00D0377B" w:rsidRPr="003B22BC" w:rsidRDefault="00D0377B" w:rsidP="00D0377B">
      <w:pPr>
        <w:pStyle w:val="Standard"/>
        <w:spacing w:line="360" w:lineRule="auto"/>
        <w:rPr>
          <w:rFonts w:ascii="Arial" w:eastAsia="Arial" w:hAnsi="Arial" w:cs="Arial"/>
          <w:b/>
          <w:bCs/>
          <w:u w:val="single"/>
          <w:lang w:val="en-US"/>
        </w:rPr>
      </w:pPr>
    </w:p>
    <w:p w14:paraId="4CCC93AA" w14:textId="443EF949" w:rsidR="00D85A91" w:rsidRPr="001B451B" w:rsidRDefault="001B451B" w:rsidP="00D85A91">
      <w:pPr>
        <w:pStyle w:val="xydp97596fadyiv1060678823m2394169361246653058m-3078530546606646466gmail-m-253278964331032757gmail-m181675656717003803gmail-m719384316324174337gmail-m-8613254764888211910gmail-m6153934901470176805gmail-m4170125689774728651gmail-m-8753717489881719945xxms"/>
        <w:shd w:val="clear" w:color="auto" w:fill="FFFFFF"/>
        <w:spacing w:before="120" w:after="120" w:line="360" w:lineRule="auto"/>
        <w:ind w:firstLine="709"/>
        <w:jc w:val="both"/>
        <w:rPr>
          <w:rFonts w:ascii="Arial" w:hAnsi="Arial" w:cs="Arial"/>
          <w:sz w:val="22"/>
          <w:szCs w:val="22"/>
          <w:lang w:val="en-US"/>
        </w:rPr>
      </w:pPr>
      <w:r w:rsidRPr="001B451B">
        <w:rPr>
          <w:rFonts w:ascii="Arial" w:hAnsi="Arial" w:cs="Arial"/>
          <w:sz w:val="22"/>
          <w:szCs w:val="22"/>
          <w:lang w:val="en-US"/>
        </w:rPr>
        <w:t xml:space="preserve">Citations must be organized in alphabetical order. All in-text citations must correspond to complete references according to the style adopted by the Journal, and all references listed must be cited in the </w:t>
      </w:r>
      <w:r>
        <w:rPr>
          <w:rFonts w:ascii="Arial" w:hAnsi="Arial" w:cs="Arial"/>
          <w:sz w:val="22"/>
          <w:szCs w:val="22"/>
          <w:lang w:val="en-US"/>
        </w:rPr>
        <w:t>article</w:t>
      </w:r>
      <w:r w:rsidRPr="001B451B">
        <w:rPr>
          <w:rFonts w:ascii="Arial" w:hAnsi="Arial" w:cs="Arial"/>
          <w:sz w:val="22"/>
          <w:szCs w:val="22"/>
          <w:lang w:val="en-US"/>
        </w:rPr>
        <w:t>.</w:t>
      </w:r>
    </w:p>
    <w:p w14:paraId="13BF7C94" w14:textId="45486DFF" w:rsidR="00D85A91" w:rsidRPr="007D7991" w:rsidRDefault="007D7991" w:rsidP="00D85A91">
      <w:pPr>
        <w:pStyle w:val="xydp97596fadyiv1060678823m2394169361246653058m-3078530546606646466gmail-m-253278964331032757gmail-m181675656717003803gmail-m719384316324174337gmail-m-8613254764888211910gmail-m6153934901470176805gmail-m4170125689774728651gmail-m-8753717489881719945xxms"/>
        <w:shd w:val="clear" w:color="auto" w:fill="FFFFFF"/>
        <w:spacing w:line="360" w:lineRule="auto"/>
        <w:ind w:firstLine="357"/>
        <w:jc w:val="both"/>
        <w:rPr>
          <w:rFonts w:ascii="Arial" w:hAnsi="Arial" w:cs="Arial"/>
          <w:sz w:val="22"/>
          <w:szCs w:val="22"/>
          <w:lang w:val="en-US"/>
        </w:rPr>
      </w:pPr>
      <w:r w:rsidRPr="007D7991">
        <w:rPr>
          <w:rFonts w:ascii="Arial" w:hAnsi="Arial" w:cs="Arial"/>
          <w:b/>
          <w:bCs/>
          <w:sz w:val="22"/>
          <w:szCs w:val="22"/>
          <w:lang w:val="en-US"/>
        </w:rPr>
        <w:t>Direct quotations of up to 40 words</w:t>
      </w:r>
      <w:r w:rsidRPr="007D7991">
        <w:rPr>
          <w:rFonts w:ascii="Arial" w:hAnsi="Arial" w:cs="Arial"/>
          <w:sz w:val="22"/>
          <w:szCs w:val="22"/>
          <w:lang w:val="en-US"/>
        </w:rPr>
        <w:t xml:space="preserve"> should be incorporated into the body of the text, enclosed in quotation marks, and accompanied by the author’s surname, year, and page number. Example: It is possible to understand that “the material for artistic content and style is drawn from reality and worked through it” (Barroco &amp; Superti, 2014, p. 23).</w:t>
      </w:r>
    </w:p>
    <w:p w14:paraId="341AF64F" w14:textId="6BA55C21" w:rsidR="00D85A91" w:rsidRPr="00836EAC" w:rsidRDefault="007D7991" w:rsidP="00D85A91">
      <w:pPr>
        <w:pStyle w:val="Standard"/>
        <w:spacing w:line="360" w:lineRule="auto"/>
        <w:ind w:firstLine="360"/>
        <w:rPr>
          <w:rFonts w:ascii="Arial" w:hAnsi="Arial" w:cs="Arial"/>
          <w:lang w:val="en-US"/>
        </w:rPr>
      </w:pPr>
      <w:r w:rsidRPr="007D7991">
        <w:rPr>
          <w:rFonts w:ascii="Arial" w:hAnsi="Arial" w:cs="Arial"/>
          <w:b/>
          <w:bCs/>
          <w:lang w:val="en-US"/>
        </w:rPr>
        <w:t>Quotations longer than 40 words</w:t>
      </w:r>
      <w:r w:rsidRPr="007D7991">
        <w:rPr>
          <w:rFonts w:ascii="Arial" w:hAnsi="Arial" w:cs="Arial"/>
          <w:lang w:val="en-US"/>
        </w:rPr>
        <w:t xml:space="preserve"> should be presented in a separate paragraph, single-spaced, Arial font, size 11, indented 4 cm from the left margin, without quotation marks. Emphasis within quotations must be indicated as </w:t>
      </w:r>
      <w:r w:rsidRPr="00836EAC">
        <w:rPr>
          <w:rFonts w:ascii="Arial" w:hAnsi="Arial" w:cs="Arial"/>
          <w:i/>
          <w:iCs/>
          <w:lang w:val="en-US"/>
        </w:rPr>
        <w:t>emphasis in the original</w:t>
      </w:r>
      <w:r w:rsidRPr="00836EAC">
        <w:rPr>
          <w:rFonts w:ascii="Arial" w:hAnsi="Arial" w:cs="Arial"/>
          <w:lang w:val="en-US"/>
        </w:rPr>
        <w:t xml:space="preserve"> (when present in the source) or </w:t>
      </w:r>
      <w:r w:rsidRPr="00836EAC">
        <w:rPr>
          <w:rFonts w:ascii="Arial" w:hAnsi="Arial" w:cs="Arial"/>
          <w:i/>
          <w:iCs/>
          <w:lang w:val="en-US"/>
        </w:rPr>
        <w:t>emphasis added</w:t>
      </w:r>
      <w:r w:rsidRPr="00836EAC">
        <w:rPr>
          <w:rFonts w:ascii="Arial" w:hAnsi="Arial" w:cs="Arial"/>
          <w:lang w:val="en-US"/>
        </w:rPr>
        <w:t xml:space="preserve"> (when added by the author). Example:</w:t>
      </w:r>
    </w:p>
    <w:p w14:paraId="7E1ACA4C" w14:textId="5F5E6A63" w:rsidR="00D85A91" w:rsidRPr="007D7991" w:rsidRDefault="00D85A91" w:rsidP="00D85A91">
      <w:pPr>
        <w:pStyle w:val="Standard"/>
        <w:spacing w:line="360" w:lineRule="auto"/>
        <w:ind w:firstLine="360"/>
        <w:rPr>
          <w:rFonts w:ascii="Arial" w:hAnsi="Arial" w:cs="Arial"/>
          <w:lang w:val="en-US"/>
        </w:rPr>
      </w:pPr>
      <w:r w:rsidRPr="00836EAC">
        <w:rPr>
          <w:rFonts w:ascii="Arial" w:hAnsi="Arial" w:cs="Arial"/>
          <w:lang w:val="en-US"/>
        </w:rPr>
        <w:t xml:space="preserve">Santos </w:t>
      </w:r>
      <w:r w:rsidR="007D7991" w:rsidRPr="00836EAC">
        <w:rPr>
          <w:rFonts w:ascii="Arial" w:hAnsi="Arial" w:cs="Arial"/>
          <w:lang w:val="en-US"/>
        </w:rPr>
        <w:t>and</w:t>
      </w:r>
      <w:r w:rsidRPr="00836EAC">
        <w:rPr>
          <w:rFonts w:ascii="Arial" w:hAnsi="Arial" w:cs="Arial"/>
          <w:lang w:val="en-US"/>
        </w:rPr>
        <w:t xml:space="preserve"> Silva (2016, p. 50</w:t>
      </w:r>
      <w:r w:rsidR="0099796B" w:rsidRPr="00836EAC">
        <w:rPr>
          <w:rFonts w:ascii="Arial" w:hAnsi="Arial" w:cs="Arial"/>
          <w:lang w:val="en-US"/>
        </w:rPr>
        <w:t xml:space="preserve">, </w:t>
      </w:r>
      <w:r w:rsidR="007D7991" w:rsidRPr="00836EAC">
        <w:rPr>
          <w:rFonts w:ascii="Arial" w:hAnsi="Arial" w:cs="Arial"/>
          <w:lang w:val="en-US"/>
        </w:rPr>
        <w:t>emphasis added</w:t>
      </w:r>
      <w:r w:rsidRPr="00836EAC">
        <w:rPr>
          <w:rFonts w:ascii="Arial" w:hAnsi="Arial" w:cs="Arial"/>
          <w:lang w:val="en-US"/>
        </w:rPr>
        <w:t xml:space="preserve">) </w:t>
      </w:r>
      <w:r w:rsidR="007D7991" w:rsidRPr="00836EAC">
        <w:rPr>
          <w:rFonts w:ascii="Arial" w:hAnsi="Arial" w:cs="Arial"/>
          <w:lang w:val="en-US"/>
        </w:rPr>
        <w:t>highlight that</w:t>
      </w:r>
      <w:r w:rsidRPr="00836EAC">
        <w:rPr>
          <w:rFonts w:ascii="Arial" w:hAnsi="Arial" w:cs="Arial"/>
          <w:lang w:val="en-US"/>
        </w:rPr>
        <w:t>:</w:t>
      </w:r>
    </w:p>
    <w:p w14:paraId="4CC4CA85" w14:textId="004105BD" w:rsidR="00D85A91" w:rsidRPr="007D7991" w:rsidRDefault="007D7991" w:rsidP="00373C34">
      <w:pPr>
        <w:pStyle w:val="Standard"/>
        <w:spacing w:before="100" w:beforeAutospacing="1" w:after="100" w:afterAutospacing="1" w:line="240" w:lineRule="auto"/>
        <w:ind w:left="1134"/>
        <w:rPr>
          <w:rFonts w:ascii="Arial" w:hAnsi="Arial" w:cs="Arial"/>
          <w:lang w:val="en-US"/>
        </w:rPr>
      </w:pPr>
      <w:r w:rsidRPr="00FA556D">
        <w:rPr>
          <w:rFonts w:ascii="Arial" w:hAnsi="Arial" w:cs="Arial"/>
          <w:lang w:val="en-US"/>
        </w:rPr>
        <w:lastRenderedPageBreak/>
        <w:t xml:space="preserve">What is a work of art if not the transformation of an artist’s idea into a form of presentation intended to touch the emotions? </w:t>
      </w:r>
      <w:r w:rsidRPr="00AF5EF9">
        <w:rPr>
          <w:rFonts w:ascii="Arial" w:hAnsi="Arial" w:cs="Arial"/>
        </w:rPr>
        <w:t xml:space="preserve">It is the </w:t>
      </w:r>
      <w:r w:rsidRPr="00AF5EF9">
        <w:rPr>
          <w:rFonts w:ascii="Arial" w:hAnsi="Arial" w:cs="Arial"/>
          <w:i/>
          <w:iCs/>
        </w:rPr>
        <w:t>artist’s imagination</w:t>
      </w:r>
      <w:r w:rsidRPr="00AF5EF9">
        <w:rPr>
          <w:rFonts w:ascii="Arial" w:hAnsi="Arial" w:cs="Arial"/>
        </w:rPr>
        <w:t xml:space="preserve"> that underlies their production, as they transform elements of their external or internal reality, experienced or </w:t>
      </w:r>
      <w:r w:rsidRPr="00AF5EF9">
        <w:rPr>
          <w:rFonts w:ascii="Arial" w:hAnsi="Arial" w:cs="Arial"/>
          <w:i/>
          <w:iCs/>
        </w:rPr>
        <w:t>imagined</w:t>
      </w:r>
      <w:r w:rsidRPr="00AF5EF9">
        <w:rPr>
          <w:rFonts w:ascii="Arial" w:hAnsi="Arial" w:cs="Arial"/>
        </w:rPr>
        <w:t>, and express them through the language they master—painting, poetry, music, photography, cinema, theater. The open nature of such productions, that is, their aesthetic, also encourages the imagination and creativity of those who interact with them, by virtue of the aesthetic mediation they may provide.</w:t>
      </w:r>
    </w:p>
    <w:p w14:paraId="678AA669" w14:textId="55840434" w:rsidR="00934B9F" w:rsidRPr="00FA556D" w:rsidRDefault="00FA556D" w:rsidP="00934B9F">
      <w:pPr>
        <w:pStyle w:val="Standard"/>
        <w:spacing w:line="360" w:lineRule="auto"/>
        <w:ind w:firstLine="709"/>
        <w:rPr>
          <w:rFonts w:ascii="Arial" w:hAnsi="Arial" w:cs="Arial"/>
          <w:bCs/>
          <w:lang w:val="en-US"/>
        </w:rPr>
      </w:pPr>
      <w:r w:rsidRPr="00FA556D">
        <w:rPr>
          <w:rFonts w:ascii="Arial" w:hAnsi="Arial" w:cs="Arial"/>
          <w:bCs/>
          <w:lang w:val="en-US"/>
        </w:rPr>
        <w:t xml:space="preserve">Use ellipses in parentheses, with a space before and after ( ... ), to indicate the omission of words within a quotation (e.g., to shorten a sentence or connect two parts of the text). </w:t>
      </w:r>
      <w:r w:rsidR="00F162C0" w:rsidRPr="00F162C0">
        <w:rPr>
          <w:rFonts w:ascii="Arial" w:hAnsi="Arial" w:cs="Arial"/>
          <w:bCs/>
          <w:u w:val="single"/>
          <w:lang w:val="en-US"/>
        </w:rPr>
        <w:t>DO NOT</w:t>
      </w:r>
      <w:r w:rsidRPr="00FA556D">
        <w:rPr>
          <w:rFonts w:ascii="Arial" w:hAnsi="Arial" w:cs="Arial"/>
          <w:bCs/>
          <w:lang w:val="en-US"/>
        </w:rPr>
        <w:t xml:space="preserve"> use ellipses at the beginning or end of a quotation unless they appear in the original source; start or end the quotation exactly where the original text begins or ends. Use four dots—that is, a period followed by ellipses (. ... )—to indicate a break in a sentence or when a quotation includes the end of one sentence and the beginning of another (See more examples in APA, Section 8.31).</w:t>
      </w:r>
    </w:p>
    <w:p w14:paraId="4D1F04A7" w14:textId="5D1F8D52" w:rsidR="00934B9F" w:rsidRPr="00F162C0" w:rsidRDefault="00F162C0" w:rsidP="00934B9F">
      <w:pPr>
        <w:pStyle w:val="Standard"/>
        <w:spacing w:line="360" w:lineRule="auto"/>
        <w:ind w:firstLine="709"/>
        <w:rPr>
          <w:rFonts w:ascii="Arial" w:hAnsi="Arial" w:cs="Arial"/>
          <w:bCs/>
          <w:lang w:val="en-US"/>
        </w:rPr>
      </w:pPr>
      <w:r w:rsidRPr="00F162C0">
        <w:rPr>
          <w:rFonts w:ascii="Arial" w:hAnsi="Arial" w:cs="Arial"/>
          <w:bCs/>
          <w:lang w:val="en-US"/>
        </w:rPr>
        <w:t>Use brackets [ ] only to enclose material you have added to a quotation, such as clarifications or explanatory notes.</w:t>
      </w:r>
    </w:p>
    <w:p w14:paraId="7DF321F9" w14:textId="77777777" w:rsidR="00934B9F" w:rsidRPr="00F162C0" w:rsidRDefault="00934B9F" w:rsidP="00D85A91">
      <w:pPr>
        <w:pStyle w:val="Standard"/>
        <w:spacing w:line="360" w:lineRule="auto"/>
        <w:ind w:firstLine="360"/>
        <w:rPr>
          <w:rStyle w:val="Forte"/>
          <w:rFonts w:ascii="Arial" w:hAnsi="Arial" w:cs="Arial"/>
          <w:lang w:val="en-US"/>
        </w:rPr>
      </w:pPr>
    </w:p>
    <w:p w14:paraId="0968058D" w14:textId="5EEA1CFB" w:rsidR="00D85A91" w:rsidRPr="00F162C0" w:rsidRDefault="00F162C0" w:rsidP="00D85A91">
      <w:pPr>
        <w:pStyle w:val="Standard"/>
        <w:spacing w:line="360" w:lineRule="auto"/>
        <w:ind w:firstLine="360"/>
        <w:rPr>
          <w:rFonts w:ascii="Arial" w:hAnsi="Arial" w:cs="Arial"/>
          <w:spacing w:val="-1"/>
          <w:w w:val="105"/>
          <w:lang w:val="en-US"/>
        </w:rPr>
      </w:pPr>
      <w:r w:rsidRPr="00F162C0">
        <w:rPr>
          <w:rFonts w:ascii="Arial" w:hAnsi="Arial" w:cs="Arial"/>
          <w:b/>
          <w:bCs/>
          <w:lang w:val="en-US"/>
        </w:rPr>
        <w:t>For works with two authors</w:t>
      </w:r>
      <w:r w:rsidRPr="00F162C0">
        <w:rPr>
          <w:rFonts w:ascii="Arial" w:hAnsi="Arial" w:cs="Arial"/>
          <w:lang w:val="en-US"/>
        </w:rPr>
        <w:t>: always cite both authors whenever the work is referenced.</w:t>
      </w:r>
    </w:p>
    <w:p w14:paraId="76A9A552" w14:textId="5709DAFB" w:rsidR="00D85A91" w:rsidRPr="001B7586" w:rsidRDefault="001B7586" w:rsidP="00D85A91">
      <w:pPr>
        <w:pStyle w:val="Standard"/>
        <w:spacing w:line="360" w:lineRule="auto"/>
        <w:ind w:firstLine="360"/>
        <w:rPr>
          <w:rFonts w:ascii="Arial" w:hAnsi="Arial" w:cs="Arial"/>
          <w:spacing w:val="-1"/>
          <w:w w:val="105"/>
          <w:lang w:val="en-US"/>
        </w:rPr>
      </w:pPr>
      <w:bookmarkStart w:id="4" w:name="_Hlk78191032"/>
      <w:r w:rsidRPr="001B7586">
        <w:rPr>
          <w:rFonts w:ascii="Arial" w:hAnsi="Arial" w:cs="Arial"/>
          <w:b/>
          <w:bCs/>
          <w:lang w:val="en-US"/>
        </w:rPr>
        <w:t>For works with three or more authors</w:t>
      </w:r>
      <w:r w:rsidRPr="001B7586">
        <w:rPr>
          <w:rFonts w:ascii="Arial" w:hAnsi="Arial" w:cs="Arial"/>
          <w:lang w:val="en-US"/>
        </w:rPr>
        <w:t>: cite the surname of the first author followed by et al. and the year, from the first citation onward. Example: Carneiro et al. (2011) or (Carneiro et al., 2011).</w:t>
      </w:r>
    </w:p>
    <w:bookmarkEnd w:id="4"/>
    <w:p w14:paraId="167272D3" w14:textId="6496B3B0" w:rsidR="00093446" w:rsidRPr="00414218" w:rsidRDefault="001B7586" w:rsidP="00093446">
      <w:pPr>
        <w:pStyle w:val="xydp97596fadyiv1060678823m2394169361246653058m-3078530546606646466gmail-m-253278964331032757gmail-m181675656717003803gmail-m719384316324174337gmail-m-8613254764888211910gmail-m6153934901470176805gmail-m4170125689774728651gmail-m-8753717489881719945xxms"/>
        <w:shd w:val="clear" w:color="auto" w:fill="FFFFFF"/>
        <w:spacing w:after="120" w:line="360" w:lineRule="auto"/>
        <w:ind w:firstLine="357"/>
        <w:jc w:val="both"/>
        <w:rPr>
          <w:rFonts w:ascii="Arial" w:hAnsi="Arial" w:cs="Arial"/>
          <w:sz w:val="22"/>
          <w:szCs w:val="22"/>
        </w:rPr>
      </w:pPr>
      <w:r w:rsidRPr="001B7586">
        <w:rPr>
          <w:rFonts w:ascii="Arial" w:hAnsi="Arial" w:cs="Arial"/>
          <w:b/>
          <w:bCs/>
          <w:color w:val="000000"/>
          <w:sz w:val="22"/>
          <w:szCs w:val="22"/>
          <w:lang w:val="en-US"/>
        </w:rPr>
        <w:t>Quotations in a foreign language</w:t>
      </w:r>
      <w:r w:rsidRPr="001B7586">
        <w:rPr>
          <w:rFonts w:ascii="Arial" w:hAnsi="Arial" w:cs="Arial"/>
          <w:color w:val="000000"/>
          <w:sz w:val="22"/>
          <w:szCs w:val="22"/>
          <w:lang w:val="en-US"/>
        </w:rPr>
        <w:t xml:space="preserve"> that are translated by the authors must include the original passage in a footnote. The source must be indicated with the note our translation. </w:t>
      </w:r>
      <w:r w:rsidRPr="001B7586">
        <w:rPr>
          <w:rFonts w:ascii="Arial" w:hAnsi="Arial" w:cs="Arial"/>
          <w:color w:val="000000"/>
          <w:sz w:val="22"/>
          <w:szCs w:val="22"/>
        </w:rPr>
        <w:t xml:space="preserve">Example: (Pfeiffer, 2015, p. 24, </w:t>
      </w:r>
      <w:r w:rsidRPr="00836EAC">
        <w:rPr>
          <w:rFonts w:ascii="Arial" w:hAnsi="Arial" w:cs="Arial"/>
          <w:color w:val="000000"/>
          <w:sz w:val="22"/>
          <w:szCs w:val="22"/>
        </w:rPr>
        <w:t>our translation).</w:t>
      </w:r>
    </w:p>
    <w:p w14:paraId="3DCD9C58" w14:textId="1FB74C7F" w:rsidR="00824A76" w:rsidRPr="00414218" w:rsidRDefault="00824A76" w:rsidP="00824A76">
      <w:pPr>
        <w:pStyle w:val="Standard"/>
        <w:spacing w:line="360" w:lineRule="auto"/>
        <w:rPr>
          <w:rFonts w:ascii="Arial" w:hAnsi="Arial" w:cs="Arial"/>
        </w:rPr>
      </w:pPr>
    </w:p>
    <w:p w14:paraId="6ABC1376" w14:textId="30FD79DF" w:rsidR="00996396" w:rsidRPr="00414218" w:rsidRDefault="00A1732D" w:rsidP="006D2670">
      <w:pPr>
        <w:spacing w:after="0" w:line="480" w:lineRule="auto"/>
        <w:jc w:val="center"/>
        <w:rPr>
          <w:rFonts w:ascii="Arial" w:hAnsi="Arial" w:cs="Arial"/>
          <w:b/>
          <w:bCs/>
        </w:rPr>
      </w:pPr>
      <w:r w:rsidRPr="00414218">
        <w:rPr>
          <w:rFonts w:ascii="Arial" w:hAnsi="Arial" w:cs="Arial"/>
          <w:b/>
          <w:bCs/>
        </w:rPr>
        <w:t>M</w:t>
      </w:r>
      <w:r w:rsidR="001B7586">
        <w:rPr>
          <w:rFonts w:ascii="Arial" w:hAnsi="Arial" w:cs="Arial"/>
          <w:b/>
          <w:bCs/>
        </w:rPr>
        <w:t>ethod</w:t>
      </w:r>
      <w:r w:rsidR="003B73C3" w:rsidRPr="00414218">
        <w:rPr>
          <w:rFonts w:ascii="Arial" w:hAnsi="Arial" w:cs="Arial"/>
          <w:b/>
          <w:bCs/>
        </w:rPr>
        <w:t xml:space="preserve"> </w:t>
      </w:r>
    </w:p>
    <w:p w14:paraId="2481C12B" w14:textId="62CE838D" w:rsidR="003B285E" w:rsidRPr="001B7586" w:rsidRDefault="006D2670" w:rsidP="009A224D">
      <w:pPr>
        <w:spacing w:after="0" w:line="360" w:lineRule="auto"/>
        <w:jc w:val="center"/>
        <w:rPr>
          <w:rFonts w:ascii="Arial" w:hAnsi="Arial" w:cs="Arial"/>
          <w:color w:val="2E74B5" w:themeColor="accent1" w:themeShade="BF"/>
          <w:lang w:val="en-US"/>
        </w:rPr>
      </w:pPr>
      <w:r w:rsidRPr="001B7586">
        <w:rPr>
          <w:rFonts w:ascii="Arial" w:hAnsi="Arial" w:cs="Arial"/>
          <w:b/>
          <w:bCs/>
          <w:color w:val="2E74B5" w:themeColor="accent1" w:themeShade="BF"/>
          <w:lang w:val="en-US"/>
        </w:rPr>
        <w:t xml:space="preserve"> </w:t>
      </w:r>
      <w:r w:rsidR="003B285E" w:rsidRPr="001B7586">
        <w:rPr>
          <w:rFonts w:ascii="Arial" w:hAnsi="Arial" w:cs="Arial"/>
          <w:color w:val="2E74B5" w:themeColor="accent1" w:themeShade="BF"/>
          <w:lang w:val="en-US"/>
        </w:rPr>
        <w:t>(</w:t>
      </w:r>
      <w:r w:rsidR="001B7586" w:rsidRPr="001B7586">
        <w:rPr>
          <w:rFonts w:ascii="Arial" w:hAnsi="Arial" w:cs="Arial"/>
          <w:color w:val="2E74B5" w:themeColor="accent1" w:themeShade="BF"/>
          <w:lang w:val="en-US"/>
        </w:rPr>
        <w:t>Section Title: Arial font, size 11, centered, title case, bold)</w:t>
      </w:r>
    </w:p>
    <w:p w14:paraId="1242EB86" w14:textId="7BA0E5F9" w:rsidR="00996396" w:rsidRPr="00414218" w:rsidRDefault="001B7586" w:rsidP="009A224D">
      <w:pPr>
        <w:pStyle w:val="Standard"/>
        <w:spacing w:line="360" w:lineRule="auto"/>
        <w:ind w:firstLine="709"/>
        <w:rPr>
          <w:rFonts w:ascii="Arial" w:hAnsi="Arial" w:cs="Arial"/>
          <w:spacing w:val="-1"/>
          <w:w w:val="105"/>
        </w:rPr>
      </w:pPr>
      <w:r w:rsidRPr="001B7586">
        <w:rPr>
          <w:rFonts w:ascii="Arial" w:hAnsi="Arial" w:cs="Arial"/>
          <w:color w:val="000000"/>
          <w:lang w:val="en-US"/>
        </w:rPr>
        <w:t>This section must describe the procedures used to conduct the investigation, including consistent information regarding participants, instruments, and procedures. At the end of this section, authors must include a clear statement regarding compliance with the ethical procedures adopted and provide the number of the approved protocol.</w:t>
      </w:r>
      <w:r w:rsidR="00D61DD1" w:rsidRPr="001B7586">
        <w:rPr>
          <w:rFonts w:ascii="Arial" w:hAnsi="Arial" w:cs="Arial"/>
          <w:bCs/>
          <w:lang w:val="en-US"/>
        </w:rPr>
        <w:t xml:space="preserve"> </w:t>
      </w:r>
      <w:r w:rsidR="00996396" w:rsidRPr="00414218">
        <w:rPr>
          <w:rFonts w:ascii="Arial" w:hAnsi="Arial" w:cs="Arial"/>
          <w:bCs/>
        </w:rPr>
        <w:t>(</w:t>
      </w:r>
      <w:r w:rsidR="00996396" w:rsidRPr="00414218">
        <w:rPr>
          <w:rFonts w:ascii="Arial" w:hAnsi="Arial" w:cs="Arial"/>
          <w:spacing w:val="-1"/>
          <w:w w:val="105"/>
        </w:rPr>
        <w:t xml:space="preserve">Text: </w:t>
      </w:r>
      <w:r w:rsidRPr="001B7586">
        <w:rPr>
          <w:rFonts w:ascii="Arial" w:hAnsi="Arial" w:cs="Arial"/>
          <w:color w:val="2E74B5" w:themeColor="accent1" w:themeShade="BF"/>
          <w:spacing w:val="-1"/>
          <w:w w:val="105"/>
        </w:rPr>
        <w:t>Arial font, size 11, justified, 1.5 line spacing</w:t>
      </w:r>
      <w:r w:rsidR="00996396" w:rsidRPr="00414218">
        <w:rPr>
          <w:rFonts w:ascii="Arial" w:hAnsi="Arial" w:cs="Arial"/>
          <w:spacing w:val="-1"/>
          <w:w w:val="105"/>
        </w:rPr>
        <w:t>)</w:t>
      </w:r>
    </w:p>
    <w:p w14:paraId="3EE5D5AC" w14:textId="77777777" w:rsidR="00996396" w:rsidRPr="00414218" w:rsidRDefault="00996396" w:rsidP="006D2670">
      <w:pPr>
        <w:spacing w:after="0" w:line="480" w:lineRule="auto"/>
        <w:jc w:val="center"/>
        <w:rPr>
          <w:rFonts w:ascii="Arial" w:hAnsi="Arial" w:cs="Arial"/>
          <w:color w:val="252525"/>
        </w:rPr>
      </w:pPr>
    </w:p>
    <w:p w14:paraId="20DC45C5" w14:textId="12CC03DB" w:rsidR="006D2670" w:rsidRPr="009518BF" w:rsidRDefault="001B7586" w:rsidP="006D2670">
      <w:pPr>
        <w:autoSpaceDE w:val="0"/>
        <w:autoSpaceDN w:val="0"/>
        <w:adjustRightInd w:val="0"/>
        <w:spacing w:after="0" w:line="360" w:lineRule="auto"/>
        <w:jc w:val="both"/>
        <w:rPr>
          <w:rFonts w:ascii="Arial" w:hAnsi="Arial" w:cs="Arial"/>
          <w:strike/>
          <w:color w:val="FF0000"/>
          <w:lang w:val="en-US"/>
        </w:rPr>
      </w:pPr>
      <w:r w:rsidRPr="009518BF">
        <w:rPr>
          <w:rFonts w:ascii="Arial" w:hAnsi="Arial" w:cs="Arial"/>
          <w:b/>
          <w:lang w:val="en-US"/>
        </w:rPr>
        <w:t xml:space="preserve">Participants </w:t>
      </w:r>
      <w:r w:rsidR="006D2670" w:rsidRPr="009518BF">
        <w:rPr>
          <w:rFonts w:ascii="Arial" w:hAnsi="Arial" w:cs="Arial"/>
          <w:color w:val="2E74B5" w:themeColor="accent1" w:themeShade="BF"/>
          <w:lang w:val="en-US"/>
        </w:rPr>
        <w:t>(</w:t>
      </w:r>
      <w:r w:rsidRPr="009518BF">
        <w:rPr>
          <w:rFonts w:ascii="Arial" w:hAnsi="Arial" w:cs="Arial"/>
          <w:color w:val="2E74B5" w:themeColor="accent1" w:themeShade="BF"/>
          <w:spacing w:val="-1"/>
          <w:w w:val="105"/>
          <w:lang w:val="en-US"/>
        </w:rPr>
        <w:t>Section Title: Arial font, size 11, left-aligned, title case, bold</w:t>
      </w:r>
      <w:r w:rsidR="006D2670" w:rsidRPr="009518BF">
        <w:rPr>
          <w:rFonts w:ascii="Arial" w:hAnsi="Arial" w:cs="Arial"/>
          <w:color w:val="2E74B5" w:themeColor="accent1" w:themeShade="BF"/>
          <w:lang w:val="en-US"/>
        </w:rPr>
        <w:t>)</w:t>
      </w:r>
    </w:p>
    <w:p w14:paraId="3D6D646B" w14:textId="775E6F6C" w:rsidR="006D2670" w:rsidRPr="009518BF" w:rsidRDefault="008A6276" w:rsidP="009A224D">
      <w:pPr>
        <w:pStyle w:val="Standard"/>
        <w:spacing w:line="360" w:lineRule="auto"/>
        <w:ind w:firstLine="709"/>
        <w:rPr>
          <w:rFonts w:ascii="Arial" w:hAnsi="Arial" w:cs="Arial"/>
          <w:spacing w:val="-1"/>
          <w:w w:val="105"/>
        </w:rPr>
      </w:pPr>
      <w:r w:rsidRPr="008A6276">
        <w:rPr>
          <w:rFonts w:ascii="Arial" w:hAnsi="Arial" w:cs="Arial"/>
          <w:bCs/>
          <w:lang w:val="en-US"/>
        </w:rPr>
        <w:t xml:space="preserve">The study was conducted with students from two evening classes of the second year of high school, totaling seventy adolescents aged between 16 and 18 years. </w:t>
      </w:r>
      <w:r w:rsidR="006D2670" w:rsidRPr="009518BF">
        <w:rPr>
          <w:rFonts w:ascii="Arial" w:hAnsi="Arial" w:cs="Arial"/>
          <w:bCs/>
        </w:rPr>
        <w:t>(</w:t>
      </w:r>
      <w:r w:rsidR="006D2670" w:rsidRPr="009518BF">
        <w:rPr>
          <w:rFonts w:ascii="Arial" w:hAnsi="Arial" w:cs="Arial"/>
          <w:spacing w:val="-1"/>
          <w:w w:val="105"/>
        </w:rPr>
        <w:t xml:space="preserve">Text: </w:t>
      </w:r>
      <w:r w:rsidRPr="001B7586">
        <w:rPr>
          <w:rFonts w:ascii="Arial" w:hAnsi="Arial" w:cs="Arial"/>
          <w:color w:val="2E74B5" w:themeColor="accent1" w:themeShade="BF"/>
          <w:spacing w:val="-1"/>
          <w:w w:val="105"/>
        </w:rPr>
        <w:t>Arial font, size 11, justified, 1.5 line spacing</w:t>
      </w:r>
      <w:r w:rsidR="006D2670" w:rsidRPr="009518BF">
        <w:rPr>
          <w:rFonts w:ascii="Arial" w:hAnsi="Arial" w:cs="Arial"/>
          <w:spacing w:val="-1"/>
          <w:w w:val="105"/>
        </w:rPr>
        <w:t>)</w:t>
      </w:r>
    </w:p>
    <w:p w14:paraId="28B22C26" w14:textId="77777777" w:rsidR="006D2670" w:rsidRPr="009518BF" w:rsidRDefault="006D2670" w:rsidP="006D2670">
      <w:pPr>
        <w:autoSpaceDE w:val="0"/>
        <w:autoSpaceDN w:val="0"/>
        <w:adjustRightInd w:val="0"/>
        <w:spacing w:after="0" w:line="360" w:lineRule="auto"/>
        <w:jc w:val="both"/>
        <w:rPr>
          <w:rFonts w:ascii="Arial" w:hAnsi="Arial" w:cs="Arial"/>
          <w:b/>
        </w:rPr>
      </w:pPr>
    </w:p>
    <w:p w14:paraId="56546806" w14:textId="3A6E85CF" w:rsidR="006D2670" w:rsidRPr="009518BF" w:rsidRDefault="009518BF" w:rsidP="006D2670">
      <w:pPr>
        <w:autoSpaceDE w:val="0"/>
        <w:autoSpaceDN w:val="0"/>
        <w:adjustRightInd w:val="0"/>
        <w:spacing w:after="0" w:line="360" w:lineRule="auto"/>
        <w:jc w:val="both"/>
        <w:rPr>
          <w:rFonts w:ascii="Arial" w:hAnsi="Arial" w:cs="Arial"/>
          <w:color w:val="252525"/>
          <w:lang w:val="en-US"/>
        </w:rPr>
      </w:pPr>
      <w:r w:rsidRPr="009518BF">
        <w:rPr>
          <w:rFonts w:ascii="Arial" w:hAnsi="Arial" w:cs="Arial"/>
          <w:b/>
          <w:lang w:val="en-US"/>
        </w:rPr>
        <w:t xml:space="preserve">Instruments </w:t>
      </w:r>
      <w:r w:rsidR="006D2670" w:rsidRPr="009518BF">
        <w:rPr>
          <w:rFonts w:ascii="Arial" w:hAnsi="Arial" w:cs="Arial"/>
          <w:color w:val="2E74B5" w:themeColor="accent1" w:themeShade="BF"/>
          <w:lang w:val="en-US"/>
        </w:rPr>
        <w:t>(</w:t>
      </w:r>
      <w:r w:rsidRPr="009518BF">
        <w:rPr>
          <w:rFonts w:ascii="Arial" w:hAnsi="Arial" w:cs="Arial"/>
          <w:color w:val="2E74B5" w:themeColor="accent1" w:themeShade="BF"/>
          <w:spacing w:val="-1"/>
          <w:w w:val="105"/>
          <w:lang w:val="en-US"/>
        </w:rPr>
        <w:t>Section Title: Arial font, size 11, left-aligned, title case, bold</w:t>
      </w:r>
      <w:r w:rsidRPr="009518BF">
        <w:rPr>
          <w:rFonts w:ascii="Arial" w:hAnsi="Arial" w:cs="Arial"/>
          <w:color w:val="2E74B5" w:themeColor="accent1" w:themeShade="BF"/>
          <w:lang w:val="en-US"/>
        </w:rPr>
        <w:t>)</w:t>
      </w:r>
    </w:p>
    <w:p w14:paraId="4F9F5663" w14:textId="77777777" w:rsidR="009518BF" w:rsidRPr="009518BF" w:rsidRDefault="009518BF" w:rsidP="009518BF">
      <w:pPr>
        <w:pStyle w:val="Standard"/>
        <w:spacing w:line="360" w:lineRule="auto"/>
        <w:ind w:firstLine="709"/>
        <w:rPr>
          <w:rFonts w:ascii="Arial" w:hAnsi="Arial" w:cs="Arial"/>
          <w:spacing w:val="-1"/>
          <w:w w:val="105"/>
        </w:rPr>
      </w:pPr>
      <w:r w:rsidRPr="009518BF">
        <w:rPr>
          <w:rFonts w:ascii="Arial" w:hAnsi="Arial" w:cs="Arial"/>
          <w:bCs/>
          <w:i/>
          <w:iCs/>
          <w:lang w:val="en-US"/>
        </w:rPr>
        <w:t>Self-Efficacy Scale for Higher Education</w:t>
      </w:r>
      <w:r w:rsidRPr="009518BF">
        <w:rPr>
          <w:rFonts w:ascii="Arial" w:hAnsi="Arial" w:cs="Arial"/>
          <w:bCs/>
          <w:lang w:val="en-US"/>
        </w:rPr>
        <w:t xml:space="preserve"> (Polydoro &amp; Guerreiro-Casanova, 2010) – This instrument assesses students’ beliefs regarding their ability to deal with tasks related to higher education. It consists of 34 items presented in a Likert-type format, with scores ranging from 1 (little capable) to 10 (highly capable). </w:t>
      </w:r>
      <w:r w:rsidRPr="009518BF">
        <w:rPr>
          <w:rFonts w:ascii="Arial" w:hAnsi="Arial" w:cs="Arial"/>
          <w:bCs/>
        </w:rPr>
        <w:t>(</w:t>
      </w:r>
      <w:r w:rsidRPr="009518BF">
        <w:rPr>
          <w:rFonts w:ascii="Arial" w:hAnsi="Arial" w:cs="Arial"/>
          <w:spacing w:val="-1"/>
          <w:w w:val="105"/>
        </w:rPr>
        <w:t xml:space="preserve">Text: </w:t>
      </w:r>
      <w:r w:rsidRPr="001B7586">
        <w:rPr>
          <w:rFonts w:ascii="Arial" w:hAnsi="Arial" w:cs="Arial"/>
          <w:color w:val="2E74B5" w:themeColor="accent1" w:themeShade="BF"/>
          <w:spacing w:val="-1"/>
          <w:w w:val="105"/>
        </w:rPr>
        <w:t>Arial font, size 11, justified, 1.5 line spacing</w:t>
      </w:r>
      <w:r w:rsidRPr="009518BF">
        <w:rPr>
          <w:rFonts w:ascii="Arial" w:hAnsi="Arial" w:cs="Arial"/>
          <w:spacing w:val="-1"/>
          <w:w w:val="105"/>
        </w:rPr>
        <w:t>)</w:t>
      </w:r>
    </w:p>
    <w:p w14:paraId="7F278D2F" w14:textId="2EC1F4EC" w:rsidR="006D2670" w:rsidRPr="00414218" w:rsidRDefault="006D2670" w:rsidP="009A224D">
      <w:pPr>
        <w:pStyle w:val="Standard"/>
        <w:spacing w:line="360" w:lineRule="auto"/>
        <w:ind w:firstLine="709"/>
        <w:rPr>
          <w:rFonts w:ascii="Arial" w:hAnsi="Arial" w:cs="Arial"/>
          <w:spacing w:val="-1"/>
          <w:w w:val="105"/>
        </w:rPr>
      </w:pPr>
    </w:p>
    <w:p w14:paraId="0C243183" w14:textId="77777777" w:rsidR="009518BF" w:rsidRDefault="009518BF" w:rsidP="009518BF">
      <w:pPr>
        <w:autoSpaceDE w:val="0"/>
        <w:autoSpaceDN w:val="0"/>
        <w:adjustRightInd w:val="0"/>
        <w:spacing w:after="0" w:line="360" w:lineRule="auto"/>
        <w:jc w:val="both"/>
        <w:rPr>
          <w:rFonts w:ascii="Arial" w:hAnsi="Arial" w:cs="Arial"/>
          <w:color w:val="2E74B5" w:themeColor="accent1" w:themeShade="BF"/>
        </w:rPr>
      </w:pPr>
      <w:r w:rsidRPr="009518BF">
        <w:rPr>
          <w:rFonts w:ascii="Arial" w:hAnsi="Arial" w:cs="Arial"/>
          <w:b/>
        </w:rPr>
        <w:t xml:space="preserve">Procedures </w:t>
      </w:r>
      <w:r w:rsidRPr="009518BF">
        <w:rPr>
          <w:rFonts w:ascii="Arial" w:hAnsi="Arial" w:cs="Arial"/>
          <w:color w:val="2E74B5" w:themeColor="accent1" w:themeShade="BF"/>
        </w:rPr>
        <w:t>(</w:t>
      </w:r>
      <w:r w:rsidRPr="009518BF">
        <w:rPr>
          <w:rFonts w:ascii="Arial" w:hAnsi="Arial" w:cs="Arial"/>
          <w:color w:val="2E74B5" w:themeColor="accent1" w:themeShade="BF"/>
          <w:spacing w:val="-1"/>
          <w:w w:val="105"/>
        </w:rPr>
        <w:t>Section Title: Arial font, size 11, left-aligned, title case, bold</w:t>
      </w:r>
      <w:r w:rsidRPr="009518BF">
        <w:rPr>
          <w:rFonts w:ascii="Arial" w:hAnsi="Arial" w:cs="Arial"/>
          <w:color w:val="2E74B5" w:themeColor="accent1" w:themeShade="BF"/>
        </w:rPr>
        <w:t>)</w:t>
      </w:r>
    </w:p>
    <w:p w14:paraId="0FA2081D" w14:textId="2E505C45" w:rsidR="00996396" w:rsidRPr="007E140A" w:rsidRDefault="009518BF" w:rsidP="009518BF">
      <w:pPr>
        <w:autoSpaceDE w:val="0"/>
        <w:autoSpaceDN w:val="0"/>
        <w:adjustRightInd w:val="0"/>
        <w:spacing w:after="0" w:line="360" w:lineRule="auto"/>
        <w:ind w:firstLine="709"/>
        <w:jc w:val="both"/>
        <w:rPr>
          <w:rFonts w:ascii="Arial" w:hAnsi="Arial" w:cs="Arial"/>
          <w:spacing w:val="-1"/>
          <w:w w:val="105"/>
          <w:lang w:val="en-US"/>
        </w:rPr>
      </w:pPr>
      <w:r w:rsidRPr="009518BF">
        <w:rPr>
          <w:rFonts w:ascii="Arial" w:hAnsi="Arial" w:cs="Arial"/>
          <w:lang w:val="en-US"/>
        </w:rPr>
        <w:t xml:space="preserve">The study was </w:t>
      </w:r>
      <w:r w:rsidRPr="00E8646A">
        <w:rPr>
          <w:rFonts w:ascii="Arial" w:hAnsi="Arial" w:cs="Arial"/>
          <w:lang w:val="en-US"/>
        </w:rPr>
        <w:t xml:space="preserve">conducted </w:t>
      </w:r>
      <w:r w:rsidRPr="009518BF">
        <w:rPr>
          <w:rFonts w:ascii="Arial" w:hAnsi="Arial" w:cs="Arial"/>
          <w:lang w:val="en-US"/>
        </w:rPr>
        <w:t xml:space="preserve">in a </w:t>
      </w:r>
      <w:r w:rsidRPr="00E8646A">
        <w:rPr>
          <w:rFonts w:ascii="Arial" w:hAnsi="Arial" w:cs="Arial"/>
          <w:lang w:val="en-US"/>
        </w:rPr>
        <w:t xml:space="preserve">state-run </w:t>
      </w:r>
      <w:r w:rsidRPr="009518BF">
        <w:rPr>
          <w:rFonts w:ascii="Arial" w:hAnsi="Arial" w:cs="Arial"/>
          <w:lang w:val="en-US"/>
        </w:rPr>
        <w:t>public school</w:t>
      </w:r>
      <w:r w:rsidR="00E8646A">
        <w:rPr>
          <w:rFonts w:ascii="Arial" w:hAnsi="Arial" w:cs="Arial"/>
          <w:lang w:val="en-US"/>
        </w:rPr>
        <w:t>,</w:t>
      </w:r>
      <w:r w:rsidRPr="009518BF">
        <w:rPr>
          <w:rFonts w:ascii="Arial" w:hAnsi="Arial" w:cs="Arial"/>
          <w:lang w:val="en-US"/>
        </w:rPr>
        <w:t xml:space="preserve"> </w:t>
      </w:r>
      <w:r w:rsidR="00E8646A" w:rsidRPr="00E8646A">
        <w:rPr>
          <w:rFonts w:ascii="Arial" w:hAnsi="Arial" w:cs="Arial"/>
          <w:lang w:val="en-US"/>
        </w:rPr>
        <w:t>encompassing both Middle and High School</w:t>
      </w:r>
      <w:r w:rsidRPr="009518BF">
        <w:rPr>
          <w:rFonts w:ascii="Arial" w:hAnsi="Arial" w:cs="Arial"/>
          <w:lang w:val="en-US"/>
        </w:rPr>
        <w:t xml:space="preserve">, located in the outskirts of a large city in the </w:t>
      </w:r>
      <w:r w:rsidR="00E8646A">
        <w:rPr>
          <w:rFonts w:ascii="Arial" w:hAnsi="Arial" w:cs="Arial"/>
          <w:lang w:val="en-US"/>
        </w:rPr>
        <w:t>state</w:t>
      </w:r>
      <w:r w:rsidRPr="009518BF">
        <w:rPr>
          <w:rFonts w:ascii="Arial" w:hAnsi="Arial" w:cs="Arial"/>
          <w:lang w:val="en-US"/>
        </w:rPr>
        <w:t xml:space="preserve"> of São Paulo. Data were collected over 16 sessions held across the two academic semesters of 2017.</w:t>
      </w:r>
      <w:r w:rsidR="00D61DD1" w:rsidRPr="009518BF">
        <w:rPr>
          <w:rFonts w:ascii="Arial" w:hAnsi="Arial" w:cs="Arial"/>
          <w:lang w:val="en-US"/>
        </w:rPr>
        <w:t xml:space="preserve"> </w:t>
      </w:r>
      <w:r w:rsidR="006D2670" w:rsidRPr="009518BF">
        <w:rPr>
          <w:rFonts w:ascii="Arial" w:hAnsi="Arial" w:cs="Arial"/>
          <w:bCs/>
          <w:lang w:val="en-US"/>
        </w:rPr>
        <w:t xml:space="preserve"> </w:t>
      </w:r>
      <w:r w:rsidR="006D2670" w:rsidRPr="007E140A">
        <w:rPr>
          <w:rFonts w:ascii="Arial" w:hAnsi="Arial" w:cs="Arial"/>
          <w:bCs/>
          <w:lang w:val="en-US"/>
        </w:rPr>
        <w:t>(</w:t>
      </w:r>
      <w:r w:rsidR="007E140A" w:rsidRPr="007E140A">
        <w:rPr>
          <w:rFonts w:ascii="Arial" w:hAnsi="Arial" w:cs="Arial"/>
          <w:spacing w:val="-1"/>
          <w:w w:val="105"/>
          <w:lang w:val="en-US"/>
        </w:rPr>
        <w:t xml:space="preserve">Text: </w:t>
      </w:r>
      <w:r w:rsidR="007E140A" w:rsidRPr="007E140A">
        <w:rPr>
          <w:rFonts w:ascii="Arial" w:hAnsi="Arial" w:cs="Arial"/>
          <w:color w:val="2E74B5" w:themeColor="accent1" w:themeShade="BF"/>
          <w:spacing w:val="-1"/>
          <w:w w:val="105"/>
          <w:lang w:val="en-US"/>
        </w:rPr>
        <w:t>Arial font, size 11, justified, 1.5 line spacing</w:t>
      </w:r>
      <w:r w:rsidR="007E140A" w:rsidRPr="007E140A">
        <w:rPr>
          <w:rFonts w:ascii="Arial" w:hAnsi="Arial" w:cs="Arial"/>
          <w:spacing w:val="-1"/>
          <w:w w:val="105"/>
          <w:lang w:val="en-US"/>
        </w:rPr>
        <w:t>)</w:t>
      </w:r>
    </w:p>
    <w:p w14:paraId="7F9C838F" w14:textId="77777777" w:rsidR="00996396" w:rsidRPr="007E140A" w:rsidRDefault="00996396" w:rsidP="00996396">
      <w:pPr>
        <w:pStyle w:val="Standard"/>
        <w:ind w:firstLine="709"/>
        <w:rPr>
          <w:rFonts w:ascii="Arial" w:hAnsi="Arial" w:cs="Arial"/>
          <w:spacing w:val="-1"/>
          <w:w w:val="105"/>
          <w:lang w:val="en-US"/>
        </w:rPr>
      </w:pPr>
    </w:p>
    <w:p w14:paraId="38C783F4" w14:textId="54529E77" w:rsidR="00996396" w:rsidRPr="007E140A" w:rsidRDefault="00AE3E11" w:rsidP="00996396">
      <w:pPr>
        <w:spacing w:after="0" w:line="480" w:lineRule="auto"/>
        <w:jc w:val="center"/>
        <w:rPr>
          <w:rFonts w:ascii="Arial" w:hAnsi="Arial" w:cs="Arial"/>
          <w:b/>
          <w:bCs/>
          <w:lang w:val="en-US"/>
        </w:rPr>
      </w:pPr>
      <w:r w:rsidRPr="007E140A">
        <w:rPr>
          <w:rFonts w:ascii="Arial" w:hAnsi="Arial" w:cs="Arial"/>
          <w:b/>
          <w:bCs/>
          <w:lang w:val="en-US"/>
        </w:rPr>
        <w:t>Result</w:t>
      </w:r>
      <w:r w:rsidR="007E140A" w:rsidRPr="007E140A">
        <w:rPr>
          <w:rFonts w:ascii="Arial" w:hAnsi="Arial" w:cs="Arial"/>
          <w:b/>
          <w:bCs/>
          <w:lang w:val="en-US"/>
        </w:rPr>
        <w:t>s</w:t>
      </w:r>
      <w:r w:rsidR="00996396" w:rsidRPr="007E140A">
        <w:rPr>
          <w:rFonts w:ascii="Arial" w:hAnsi="Arial" w:cs="Arial"/>
          <w:b/>
          <w:bCs/>
          <w:lang w:val="en-US"/>
        </w:rPr>
        <w:t xml:space="preserve"> </w:t>
      </w:r>
    </w:p>
    <w:p w14:paraId="04666DAA" w14:textId="77777777" w:rsidR="007E140A" w:rsidRDefault="007E140A" w:rsidP="007E140A">
      <w:pPr>
        <w:spacing w:after="0" w:line="240" w:lineRule="auto"/>
        <w:jc w:val="center"/>
        <w:rPr>
          <w:rFonts w:ascii="Arial" w:hAnsi="Arial" w:cs="Arial"/>
          <w:color w:val="2E74B5" w:themeColor="accent1" w:themeShade="BF"/>
        </w:rPr>
      </w:pPr>
      <w:r w:rsidRPr="007E140A">
        <w:rPr>
          <w:rFonts w:ascii="Arial" w:hAnsi="Arial" w:cs="Arial"/>
          <w:color w:val="2E74B5" w:themeColor="accent1" w:themeShade="BF"/>
        </w:rPr>
        <w:t>(Section Title: Arial font, size 11, centered, title case, bold)</w:t>
      </w:r>
    </w:p>
    <w:p w14:paraId="26DF2ABD" w14:textId="77777777" w:rsidR="007E140A" w:rsidRPr="007E140A" w:rsidRDefault="007E140A" w:rsidP="007E140A">
      <w:pPr>
        <w:spacing w:after="0" w:line="240" w:lineRule="auto"/>
        <w:jc w:val="center"/>
        <w:rPr>
          <w:rFonts w:ascii="Arial" w:hAnsi="Arial" w:cs="Arial"/>
          <w:color w:val="2E74B5" w:themeColor="accent1" w:themeShade="BF"/>
        </w:rPr>
      </w:pPr>
    </w:p>
    <w:p w14:paraId="18C3A494" w14:textId="48D29CA6" w:rsidR="003B285E" w:rsidRPr="007E140A" w:rsidRDefault="007E140A" w:rsidP="00D61DD1">
      <w:pPr>
        <w:pStyle w:val="Standard"/>
        <w:spacing w:line="360" w:lineRule="auto"/>
        <w:ind w:firstLine="709"/>
        <w:rPr>
          <w:rFonts w:ascii="Arial" w:hAnsi="Arial" w:cs="Arial"/>
          <w:spacing w:val="-1"/>
          <w:w w:val="105"/>
          <w:lang w:val="en-US"/>
        </w:rPr>
      </w:pPr>
      <w:r w:rsidRPr="007E140A">
        <w:rPr>
          <w:rFonts w:ascii="Arial" w:hAnsi="Arial" w:cs="Arial"/>
          <w:color w:val="000000"/>
          <w:lang w:val="en-US"/>
        </w:rPr>
        <w:t>Report on the most important results and analyses that address the research objectives.</w:t>
      </w:r>
      <w:r>
        <w:rPr>
          <w:rFonts w:ascii="Arial" w:hAnsi="Arial" w:cs="Arial"/>
          <w:color w:val="000000"/>
          <w:lang w:val="en-US"/>
        </w:rPr>
        <w:t xml:space="preserve"> </w:t>
      </w:r>
      <w:r w:rsidRPr="007E140A">
        <w:rPr>
          <w:rFonts w:ascii="Arial" w:hAnsi="Arial" w:cs="Arial"/>
          <w:bCs/>
          <w:lang w:val="en-US"/>
        </w:rPr>
        <w:t>(</w:t>
      </w:r>
      <w:r w:rsidRPr="007E140A">
        <w:rPr>
          <w:rFonts w:ascii="Arial" w:hAnsi="Arial" w:cs="Arial"/>
          <w:spacing w:val="-1"/>
          <w:w w:val="105"/>
          <w:lang w:val="en-US"/>
        </w:rPr>
        <w:t xml:space="preserve">Text: </w:t>
      </w:r>
      <w:r w:rsidRPr="007E140A">
        <w:rPr>
          <w:rFonts w:ascii="Arial" w:hAnsi="Arial" w:cs="Arial"/>
          <w:color w:val="2E74B5" w:themeColor="accent1" w:themeShade="BF"/>
          <w:spacing w:val="-1"/>
          <w:w w:val="105"/>
          <w:lang w:val="en-US"/>
        </w:rPr>
        <w:t>Arial font, size 11, justified, 1.5 line spacing</w:t>
      </w:r>
      <w:r w:rsidRPr="007E140A">
        <w:rPr>
          <w:rFonts w:ascii="Arial" w:hAnsi="Arial" w:cs="Arial"/>
          <w:spacing w:val="-1"/>
          <w:w w:val="105"/>
          <w:lang w:val="en-US"/>
        </w:rPr>
        <w:t>)</w:t>
      </w:r>
    </w:p>
    <w:p w14:paraId="05F95033" w14:textId="77777777" w:rsidR="00D61DD1" w:rsidRPr="007E140A" w:rsidRDefault="00D61DD1" w:rsidP="00D61DD1">
      <w:pPr>
        <w:pStyle w:val="Standard"/>
        <w:spacing w:line="360" w:lineRule="auto"/>
        <w:ind w:firstLine="709"/>
        <w:rPr>
          <w:rFonts w:ascii="Arial" w:hAnsi="Arial" w:cs="Arial"/>
          <w:spacing w:val="-1"/>
          <w:w w:val="105"/>
          <w:lang w:val="en-US"/>
        </w:rPr>
      </w:pPr>
    </w:p>
    <w:p w14:paraId="675FB78E" w14:textId="2856E6EA" w:rsidR="00C760BB" w:rsidRPr="007E140A" w:rsidRDefault="00AE3E11" w:rsidP="00C760BB">
      <w:pPr>
        <w:spacing w:after="0" w:line="480" w:lineRule="auto"/>
        <w:jc w:val="center"/>
        <w:rPr>
          <w:rFonts w:ascii="Arial" w:hAnsi="Arial" w:cs="Arial"/>
          <w:b/>
          <w:bCs/>
          <w:lang w:val="en-US"/>
        </w:rPr>
      </w:pPr>
      <w:r w:rsidRPr="007E140A">
        <w:rPr>
          <w:rFonts w:ascii="Arial" w:hAnsi="Arial" w:cs="Arial"/>
          <w:b/>
          <w:bCs/>
          <w:lang w:val="en-US"/>
        </w:rPr>
        <w:t>Discuss</w:t>
      </w:r>
      <w:r w:rsidR="007E140A" w:rsidRPr="007E140A">
        <w:rPr>
          <w:rFonts w:ascii="Arial" w:hAnsi="Arial" w:cs="Arial"/>
          <w:b/>
          <w:bCs/>
          <w:lang w:val="en-US"/>
        </w:rPr>
        <w:t>ion</w:t>
      </w:r>
    </w:p>
    <w:p w14:paraId="0B30AE5E" w14:textId="77777777" w:rsidR="007E140A" w:rsidRPr="007E140A" w:rsidRDefault="007E140A" w:rsidP="007E140A">
      <w:pPr>
        <w:spacing w:after="0" w:line="240" w:lineRule="auto"/>
        <w:jc w:val="center"/>
        <w:rPr>
          <w:rFonts w:ascii="Arial" w:hAnsi="Arial" w:cs="Arial"/>
          <w:color w:val="2E74B5" w:themeColor="accent1" w:themeShade="BF"/>
        </w:rPr>
      </w:pPr>
      <w:r w:rsidRPr="007E140A">
        <w:rPr>
          <w:rFonts w:ascii="Arial" w:hAnsi="Arial" w:cs="Arial"/>
          <w:color w:val="2E74B5" w:themeColor="accent1" w:themeShade="BF"/>
        </w:rPr>
        <w:t>(Section Title: Arial font, size 11, centered, title case, bold)</w:t>
      </w:r>
    </w:p>
    <w:p w14:paraId="218F183C" w14:textId="77777777" w:rsidR="007E140A" w:rsidRPr="001B7586" w:rsidRDefault="007E140A" w:rsidP="007E140A">
      <w:pPr>
        <w:spacing w:after="0" w:line="360" w:lineRule="auto"/>
        <w:jc w:val="center"/>
        <w:rPr>
          <w:rFonts w:ascii="Arial" w:hAnsi="Arial" w:cs="Arial"/>
          <w:color w:val="2E74B5" w:themeColor="accent1" w:themeShade="BF"/>
          <w:lang w:val="en-US"/>
        </w:rPr>
      </w:pPr>
    </w:p>
    <w:p w14:paraId="475BC4A5" w14:textId="47FA7D38" w:rsidR="003B285E" w:rsidRPr="007E140A" w:rsidRDefault="007E140A" w:rsidP="00D61DD1">
      <w:pPr>
        <w:pStyle w:val="Standard"/>
        <w:spacing w:line="360" w:lineRule="auto"/>
        <w:ind w:firstLine="709"/>
        <w:rPr>
          <w:rFonts w:ascii="Arial" w:hAnsi="Arial" w:cs="Arial"/>
          <w:spacing w:val="-1"/>
          <w:w w:val="105"/>
          <w:lang w:val="en-US"/>
        </w:rPr>
      </w:pPr>
      <w:r w:rsidRPr="007E140A">
        <w:rPr>
          <w:rFonts w:ascii="Arial" w:hAnsi="Arial" w:cs="Arial"/>
          <w:color w:val="000000"/>
          <w:lang w:val="en-US"/>
        </w:rPr>
        <w:t>Summary, interpretation, and implication of the results, which should adequately and objectively explore the discussed findings in light of other observations already recorded in the literature. Study limitations, as well as suggestions for future research, should be noted. Include the work's conclusion and final considerations in this section.</w:t>
      </w:r>
      <w:r>
        <w:rPr>
          <w:rFonts w:ascii="Arial" w:hAnsi="Arial" w:cs="Arial"/>
          <w:color w:val="000000"/>
          <w:lang w:val="en-US"/>
        </w:rPr>
        <w:t xml:space="preserve"> </w:t>
      </w:r>
      <w:r w:rsidRPr="007E140A">
        <w:rPr>
          <w:rFonts w:ascii="Arial" w:hAnsi="Arial" w:cs="Arial"/>
          <w:color w:val="000000"/>
          <w:lang w:val="en-US"/>
        </w:rPr>
        <w:t>For qualitative articles, sections may vary according to the order of their content.</w:t>
      </w:r>
      <w:r w:rsidR="00210E7D" w:rsidRPr="007E140A">
        <w:rPr>
          <w:rFonts w:ascii="Arial" w:hAnsi="Arial" w:cs="Arial"/>
          <w:bCs/>
          <w:lang w:val="en-US"/>
        </w:rPr>
        <w:t xml:space="preserve"> </w:t>
      </w:r>
      <w:r w:rsidRPr="007E140A">
        <w:rPr>
          <w:rFonts w:ascii="Arial" w:hAnsi="Arial" w:cs="Arial"/>
          <w:bCs/>
          <w:lang w:val="en-US"/>
        </w:rPr>
        <w:t>(</w:t>
      </w:r>
      <w:r w:rsidRPr="007E140A">
        <w:rPr>
          <w:rFonts w:ascii="Arial" w:hAnsi="Arial" w:cs="Arial"/>
          <w:spacing w:val="-1"/>
          <w:w w:val="105"/>
          <w:lang w:val="en-US"/>
        </w:rPr>
        <w:t xml:space="preserve">Text: </w:t>
      </w:r>
      <w:r w:rsidRPr="007E140A">
        <w:rPr>
          <w:rFonts w:ascii="Arial" w:hAnsi="Arial" w:cs="Arial"/>
          <w:color w:val="2E74B5" w:themeColor="accent1" w:themeShade="BF"/>
          <w:spacing w:val="-1"/>
          <w:w w:val="105"/>
          <w:lang w:val="en-US"/>
        </w:rPr>
        <w:t>Arial font, size 11, justified, 1.5 line spacing</w:t>
      </w:r>
      <w:r w:rsidRPr="007E140A">
        <w:rPr>
          <w:rFonts w:ascii="Arial" w:hAnsi="Arial" w:cs="Arial"/>
          <w:spacing w:val="-1"/>
          <w:w w:val="105"/>
          <w:lang w:val="en-US"/>
        </w:rPr>
        <w:t>)</w:t>
      </w:r>
    </w:p>
    <w:p w14:paraId="4F8135E6" w14:textId="77777777" w:rsidR="007E140A" w:rsidRDefault="007E140A" w:rsidP="00C760BB">
      <w:pPr>
        <w:spacing w:after="0" w:line="480" w:lineRule="auto"/>
        <w:jc w:val="center"/>
        <w:rPr>
          <w:rFonts w:ascii="Arial" w:hAnsi="Arial" w:cs="Arial"/>
          <w:b/>
          <w:bCs/>
        </w:rPr>
      </w:pPr>
    </w:p>
    <w:p w14:paraId="5521A36E" w14:textId="03348616" w:rsidR="00C760BB" w:rsidRPr="007E140A" w:rsidRDefault="00AE3E11" w:rsidP="00C760BB">
      <w:pPr>
        <w:spacing w:after="0" w:line="480" w:lineRule="auto"/>
        <w:jc w:val="center"/>
        <w:rPr>
          <w:rFonts w:ascii="Arial" w:hAnsi="Arial" w:cs="Arial"/>
          <w:b/>
          <w:bCs/>
          <w:lang w:val="en-US"/>
        </w:rPr>
      </w:pPr>
      <w:r w:rsidRPr="007E140A">
        <w:rPr>
          <w:rFonts w:ascii="Arial" w:hAnsi="Arial" w:cs="Arial"/>
          <w:b/>
          <w:bCs/>
          <w:lang w:val="en-US"/>
        </w:rPr>
        <w:t>Conclus</w:t>
      </w:r>
      <w:r w:rsidR="007E140A">
        <w:rPr>
          <w:rFonts w:ascii="Arial" w:hAnsi="Arial" w:cs="Arial"/>
          <w:b/>
          <w:bCs/>
          <w:lang w:val="en-US"/>
        </w:rPr>
        <w:t>ion</w:t>
      </w:r>
    </w:p>
    <w:p w14:paraId="2D76CDFE" w14:textId="77777777" w:rsidR="007E140A" w:rsidRPr="001B7586" w:rsidRDefault="007E140A" w:rsidP="007E140A">
      <w:pPr>
        <w:spacing w:after="0" w:line="360" w:lineRule="auto"/>
        <w:jc w:val="center"/>
        <w:rPr>
          <w:rFonts w:ascii="Arial" w:hAnsi="Arial" w:cs="Arial"/>
          <w:color w:val="2E74B5" w:themeColor="accent1" w:themeShade="BF"/>
          <w:lang w:val="en-US"/>
        </w:rPr>
      </w:pPr>
      <w:r w:rsidRPr="001B7586">
        <w:rPr>
          <w:rFonts w:ascii="Arial" w:hAnsi="Arial" w:cs="Arial"/>
          <w:color w:val="2E74B5" w:themeColor="accent1" w:themeShade="BF"/>
          <w:lang w:val="en-US"/>
        </w:rPr>
        <w:t>(Section Title: Arial font, size 11, centered, title case, bold)</w:t>
      </w:r>
    </w:p>
    <w:p w14:paraId="7FA16360" w14:textId="1C57A97C" w:rsidR="00FD00C1" w:rsidRPr="007E140A" w:rsidRDefault="007E140A" w:rsidP="00BC5C89">
      <w:pPr>
        <w:pStyle w:val="xydp97596fadyiv1060678823m2394169361246653058m-3078530546606646466gmail-m-253278964331032757gmail-m181675656717003803gmail-m719384316324174337gmail-m-8613254764888211910gmail-m6153934901470176805gmail-m4170125689774728651gmail-m-8753717489881719945xxms"/>
        <w:shd w:val="clear" w:color="auto" w:fill="FFFFFF"/>
        <w:spacing w:before="120" w:after="120" w:line="360" w:lineRule="auto"/>
        <w:ind w:firstLine="709"/>
        <w:jc w:val="both"/>
        <w:rPr>
          <w:rFonts w:ascii="Arial" w:hAnsi="Arial" w:cs="Arial"/>
          <w:sz w:val="22"/>
          <w:szCs w:val="22"/>
          <w:lang w:val="en-US"/>
        </w:rPr>
      </w:pPr>
      <w:r w:rsidRPr="007E140A">
        <w:rPr>
          <w:rFonts w:ascii="Arial" w:hAnsi="Arial" w:cs="Arial"/>
          <w:sz w:val="22"/>
          <w:szCs w:val="22"/>
          <w:lang w:val="en-US"/>
        </w:rPr>
        <w:t xml:space="preserve">Present the relevant conclusions, considering the study's objectives, and indicate ways for the study to be continued. Bibliographic citations will not be accepted in this section. </w:t>
      </w:r>
      <w:r w:rsidRPr="007E140A">
        <w:rPr>
          <w:rFonts w:ascii="Arial" w:hAnsi="Arial" w:cs="Arial"/>
          <w:bCs/>
          <w:sz w:val="22"/>
          <w:szCs w:val="22"/>
          <w:lang w:val="en-US"/>
        </w:rPr>
        <w:t>(</w:t>
      </w:r>
      <w:r w:rsidRPr="007E140A">
        <w:rPr>
          <w:rFonts w:ascii="Arial" w:hAnsi="Arial" w:cs="Arial"/>
          <w:spacing w:val="-1"/>
          <w:w w:val="105"/>
          <w:sz w:val="22"/>
          <w:szCs w:val="22"/>
          <w:lang w:val="en-US"/>
        </w:rPr>
        <w:t xml:space="preserve">Text: </w:t>
      </w:r>
      <w:r w:rsidRPr="007E140A">
        <w:rPr>
          <w:rFonts w:ascii="Arial" w:hAnsi="Arial" w:cs="Arial"/>
          <w:color w:val="2E74B5" w:themeColor="accent1" w:themeShade="BF"/>
          <w:spacing w:val="-1"/>
          <w:w w:val="105"/>
          <w:sz w:val="22"/>
          <w:szCs w:val="22"/>
          <w:lang w:val="en-US"/>
        </w:rPr>
        <w:t>Arial font, size 11, justified, 1.5 line spacing</w:t>
      </w:r>
      <w:r w:rsidRPr="007E140A">
        <w:rPr>
          <w:rFonts w:ascii="Arial" w:hAnsi="Arial" w:cs="Arial"/>
          <w:spacing w:val="-1"/>
          <w:w w:val="105"/>
          <w:sz w:val="22"/>
          <w:szCs w:val="22"/>
          <w:lang w:val="en-US"/>
        </w:rPr>
        <w:t>)</w:t>
      </w:r>
    </w:p>
    <w:p w14:paraId="3349FA56" w14:textId="77777777" w:rsidR="00474884" w:rsidRPr="007E140A" w:rsidRDefault="00474884" w:rsidP="005F72FF">
      <w:pPr>
        <w:spacing w:after="0" w:line="360" w:lineRule="auto"/>
        <w:jc w:val="both"/>
        <w:rPr>
          <w:rFonts w:ascii="Arial" w:eastAsia="Arial" w:hAnsi="Arial" w:cs="Arial"/>
          <w:lang w:val="en-US"/>
        </w:rPr>
      </w:pPr>
    </w:p>
    <w:p w14:paraId="3B84E0BF" w14:textId="4F866C9C" w:rsidR="00C760BB" w:rsidRPr="00BD1A33" w:rsidRDefault="00AE3E11" w:rsidP="00D0377B">
      <w:pPr>
        <w:spacing w:after="0" w:line="360" w:lineRule="auto"/>
        <w:jc w:val="center"/>
        <w:rPr>
          <w:rFonts w:ascii="Arial" w:hAnsi="Arial" w:cs="Arial"/>
          <w:b/>
          <w:bCs/>
          <w:lang w:val="en-US"/>
        </w:rPr>
      </w:pPr>
      <w:r w:rsidRPr="00BD1A33">
        <w:rPr>
          <w:rFonts w:ascii="Arial" w:hAnsi="Arial" w:cs="Arial"/>
          <w:b/>
          <w:bCs/>
          <w:lang w:val="en-US"/>
        </w:rPr>
        <w:t>Refer</w:t>
      </w:r>
      <w:r w:rsidR="00BD1A33" w:rsidRPr="00BD1A33">
        <w:rPr>
          <w:rFonts w:ascii="Arial" w:hAnsi="Arial" w:cs="Arial"/>
          <w:b/>
          <w:bCs/>
          <w:lang w:val="en-US"/>
        </w:rPr>
        <w:t>ences</w:t>
      </w:r>
    </w:p>
    <w:p w14:paraId="0C92349B" w14:textId="77777777" w:rsidR="00BD1A33" w:rsidRPr="001B7586" w:rsidRDefault="00BD1A33" w:rsidP="00BD1A33">
      <w:pPr>
        <w:spacing w:after="0" w:line="360" w:lineRule="auto"/>
        <w:jc w:val="center"/>
        <w:rPr>
          <w:rFonts w:ascii="Arial" w:hAnsi="Arial" w:cs="Arial"/>
          <w:color w:val="2E74B5" w:themeColor="accent1" w:themeShade="BF"/>
          <w:lang w:val="en-US"/>
        </w:rPr>
      </w:pPr>
      <w:r w:rsidRPr="001B7586">
        <w:rPr>
          <w:rFonts w:ascii="Arial" w:hAnsi="Arial" w:cs="Arial"/>
          <w:color w:val="2E74B5" w:themeColor="accent1" w:themeShade="BF"/>
          <w:lang w:val="en-US"/>
        </w:rPr>
        <w:t>(Section Title: Arial font, size 11, centered, title case, bold)</w:t>
      </w:r>
    </w:p>
    <w:p w14:paraId="45239188" w14:textId="0571DADD" w:rsidR="00DB5372" w:rsidRPr="00BD1A33" w:rsidRDefault="00DB5372" w:rsidP="00DB5372">
      <w:pPr>
        <w:spacing w:after="0" w:line="360" w:lineRule="auto"/>
        <w:rPr>
          <w:rFonts w:ascii="Arial" w:hAnsi="Arial" w:cs="Arial"/>
          <w:color w:val="2E74B5" w:themeColor="accent1" w:themeShade="BF"/>
          <w:lang w:val="en-US"/>
        </w:rPr>
      </w:pPr>
    </w:p>
    <w:p w14:paraId="14BBE398" w14:textId="725E7AC2" w:rsidR="00DB5372" w:rsidRPr="00414218" w:rsidRDefault="00DB5372" w:rsidP="00CE6E9A">
      <w:pPr>
        <w:spacing w:after="0" w:line="360" w:lineRule="auto"/>
        <w:rPr>
          <w:rFonts w:ascii="Arial" w:hAnsi="Arial" w:cs="Arial"/>
          <w:b/>
        </w:rPr>
      </w:pPr>
      <w:r w:rsidRPr="00836EAC">
        <w:rPr>
          <w:rFonts w:ascii="Arial" w:hAnsi="Arial" w:cs="Arial"/>
          <w:b/>
          <w:lang w:val="en-US"/>
        </w:rPr>
        <w:t>Ex</w:t>
      </w:r>
      <w:r w:rsidR="00BD1A33" w:rsidRPr="00836EAC">
        <w:rPr>
          <w:rFonts w:ascii="Arial" w:hAnsi="Arial" w:cs="Arial"/>
          <w:b/>
          <w:lang w:val="en-US"/>
        </w:rPr>
        <w:t>a</w:t>
      </w:r>
      <w:r w:rsidRPr="00836EAC">
        <w:rPr>
          <w:rFonts w:ascii="Arial" w:hAnsi="Arial" w:cs="Arial"/>
          <w:b/>
          <w:lang w:val="en-US"/>
        </w:rPr>
        <w:t>mpl</w:t>
      </w:r>
      <w:r w:rsidR="00BD1A33" w:rsidRPr="00836EAC">
        <w:rPr>
          <w:rFonts w:ascii="Arial" w:hAnsi="Arial" w:cs="Arial"/>
          <w:b/>
          <w:lang w:val="en-US"/>
        </w:rPr>
        <w:t>e</w:t>
      </w:r>
      <w:r w:rsidRPr="00836EAC">
        <w:rPr>
          <w:rFonts w:ascii="Arial" w:hAnsi="Arial" w:cs="Arial"/>
          <w:b/>
          <w:lang w:val="en-US"/>
        </w:rPr>
        <w:t>s</w:t>
      </w:r>
      <w:r w:rsidRPr="00414218">
        <w:rPr>
          <w:rFonts w:ascii="Arial" w:hAnsi="Arial" w:cs="Arial"/>
          <w:b/>
        </w:rPr>
        <w:t xml:space="preserve">: </w:t>
      </w:r>
    </w:p>
    <w:p w14:paraId="0EBA60A2" w14:textId="0B98E57A" w:rsidR="00B84F57" w:rsidRPr="00BD1A33" w:rsidRDefault="00BD1A33" w:rsidP="00B84F57">
      <w:pPr>
        <w:pStyle w:val="Standard"/>
        <w:spacing w:before="240" w:after="240" w:line="360" w:lineRule="auto"/>
        <w:rPr>
          <w:rStyle w:val="Forte"/>
          <w:rFonts w:ascii="Arial" w:hAnsi="Arial" w:cs="Arial"/>
          <w:b w:val="0"/>
          <w:bCs w:val="0"/>
          <w:color w:val="252525"/>
          <w:lang w:val="en-US"/>
        </w:rPr>
      </w:pPr>
      <w:r w:rsidRPr="00BD1A33">
        <w:rPr>
          <w:rFonts w:ascii="Arial" w:hAnsi="Arial" w:cs="Arial"/>
          <w:spacing w:val="-1"/>
          <w:w w:val="105"/>
          <w:lang w:val="en-US"/>
        </w:rPr>
        <w:t>(</w:t>
      </w:r>
      <w:r w:rsidRPr="00BD1A33">
        <w:rPr>
          <w:rFonts w:ascii="Arial" w:hAnsi="Arial" w:cs="Arial"/>
          <w:color w:val="2E74B5" w:themeColor="accent1" w:themeShade="BF"/>
          <w:spacing w:val="-1"/>
          <w:w w:val="105"/>
          <w:lang w:val="en-US"/>
        </w:rPr>
        <w:t>Font: Arial, size 11, justified, single line spacing, 12 pt spacing after paragraph</w:t>
      </w:r>
      <w:r w:rsidR="00B84F57" w:rsidRPr="00BD1A33">
        <w:rPr>
          <w:rFonts w:ascii="Arial" w:hAnsi="Arial" w:cs="Arial"/>
          <w:color w:val="252525"/>
          <w:lang w:val="en-US"/>
        </w:rPr>
        <w:t>)</w:t>
      </w:r>
    </w:p>
    <w:p w14:paraId="05D211CB" w14:textId="77777777" w:rsidR="00BD1A33" w:rsidRDefault="00BD1A33" w:rsidP="00B64B70">
      <w:pPr>
        <w:pStyle w:val="NormalWeb"/>
        <w:shd w:val="clear" w:color="auto" w:fill="FFFFFF"/>
        <w:spacing w:before="0" w:beforeAutospacing="0" w:after="240" w:afterAutospacing="0"/>
        <w:ind w:left="851" w:hanging="550"/>
        <w:rPr>
          <w:rStyle w:val="Forte"/>
          <w:rFonts w:ascii="Arial" w:hAnsi="Arial" w:cs="Arial"/>
          <w:sz w:val="22"/>
          <w:szCs w:val="22"/>
          <w:lang w:val="en-US"/>
        </w:rPr>
      </w:pPr>
      <w:r w:rsidRPr="00BD1A33">
        <w:rPr>
          <w:rStyle w:val="Forte"/>
          <w:rFonts w:ascii="Arial" w:hAnsi="Arial" w:cs="Arial"/>
          <w:sz w:val="22"/>
          <w:szCs w:val="22"/>
          <w:lang w:val="en-US"/>
        </w:rPr>
        <w:t>Articles with up to 2 authors</w:t>
      </w:r>
    </w:p>
    <w:p w14:paraId="75B8AA70" w14:textId="2BDAD960" w:rsidR="006A7826" w:rsidRPr="00B64B70" w:rsidRDefault="006A7826" w:rsidP="00B64B70">
      <w:pPr>
        <w:pStyle w:val="NormalWeb"/>
        <w:shd w:val="clear" w:color="auto" w:fill="FFFFFF"/>
        <w:spacing w:before="0" w:beforeAutospacing="0" w:after="240" w:afterAutospacing="0"/>
        <w:ind w:left="851" w:hanging="550"/>
        <w:rPr>
          <w:rFonts w:ascii="Arial" w:hAnsi="Arial" w:cs="Arial"/>
          <w:b/>
          <w:bCs/>
          <w:sz w:val="22"/>
          <w:szCs w:val="22"/>
        </w:rPr>
      </w:pPr>
      <w:r w:rsidRPr="00BD1A33">
        <w:rPr>
          <w:rFonts w:ascii="Arial" w:hAnsi="Arial" w:cs="Arial"/>
          <w:sz w:val="22"/>
          <w:szCs w:val="22"/>
          <w:lang w:val="en-US"/>
        </w:rPr>
        <w:t xml:space="preserve">Arantes, V. A., &amp; Pinheiro, V. P. G. (2021). </w:t>
      </w:r>
      <w:r w:rsidRPr="00346EAD">
        <w:rPr>
          <w:rFonts w:ascii="Arial" w:hAnsi="Arial" w:cs="Arial"/>
          <w:sz w:val="22"/>
          <w:szCs w:val="22"/>
          <w:lang w:val="en-US"/>
        </w:rPr>
        <w:t>Purposes in life of young Brazilians: identities and values in context. </w:t>
      </w:r>
      <w:r w:rsidRPr="00B64B70">
        <w:rPr>
          <w:rStyle w:val="nfase"/>
          <w:rFonts w:ascii="Arial" w:hAnsi="Arial" w:cs="Arial"/>
          <w:sz w:val="22"/>
          <w:szCs w:val="22"/>
        </w:rPr>
        <w:t>Estudos de Psicologia</w:t>
      </w:r>
      <w:r w:rsidRPr="00B64B70">
        <w:rPr>
          <w:rFonts w:ascii="Arial" w:hAnsi="Arial" w:cs="Arial"/>
          <w:sz w:val="22"/>
          <w:szCs w:val="22"/>
        </w:rPr>
        <w:t> (Campinas), </w:t>
      </w:r>
      <w:r w:rsidRPr="00B64B70">
        <w:rPr>
          <w:rStyle w:val="nfase"/>
          <w:rFonts w:ascii="Arial" w:hAnsi="Arial" w:cs="Arial"/>
          <w:sz w:val="22"/>
          <w:szCs w:val="22"/>
        </w:rPr>
        <w:t>38</w:t>
      </w:r>
      <w:r w:rsidRPr="00B64B70">
        <w:rPr>
          <w:rFonts w:ascii="Arial" w:hAnsi="Arial" w:cs="Arial"/>
          <w:sz w:val="22"/>
          <w:szCs w:val="22"/>
        </w:rPr>
        <w:t>, e200012. https://doi.org/10.1590/1982-0275202138e200012</w:t>
      </w:r>
    </w:p>
    <w:p w14:paraId="50C33A98" w14:textId="77777777" w:rsidR="00B64B70" w:rsidRDefault="00B64B70" w:rsidP="00B64B70">
      <w:pPr>
        <w:pStyle w:val="NormalWeb"/>
        <w:shd w:val="clear" w:color="auto" w:fill="FFFFFF"/>
        <w:spacing w:before="0" w:beforeAutospacing="0" w:after="240" w:afterAutospacing="0"/>
        <w:ind w:left="301"/>
        <w:rPr>
          <w:rStyle w:val="Forte"/>
          <w:rFonts w:ascii="Arial" w:hAnsi="Arial" w:cs="Arial"/>
          <w:sz w:val="22"/>
          <w:szCs w:val="22"/>
        </w:rPr>
      </w:pPr>
    </w:p>
    <w:p w14:paraId="2235C6A0" w14:textId="21F025D9" w:rsidR="00BD1A33" w:rsidRPr="00BD1A33" w:rsidRDefault="00BD1A33" w:rsidP="00B64B70">
      <w:pPr>
        <w:pStyle w:val="NormalWeb"/>
        <w:shd w:val="clear" w:color="auto" w:fill="FFFFFF"/>
        <w:spacing w:before="0" w:beforeAutospacing="0" w:after="240" w:afterAutospacing="0"/>
        <w:ind w:left="851" w:hanging="567"/>
        <w:rPr>
          <w:rStyle w:val="Forte"/>
          <w:rFonts w:ascii="Arial" w:hAnsi="Arial" w:cs="Arial"/>
          <w:sz w:val="22"/>
          <w:szCs w:val="22"/>
          <w:lang w:val="en-US"/>
        </w:rPr>
      </w:pPr>
      <w:r w:rsidRPr="00BD1A33">
        <w:rPr>
          <w:rStyle w:val="Forte"/>
          <w:rFonts w:ascii="Arial" w:hAnsi="Arial" w:cs="Arial"/>
          <w:sz w:val="22"/>
          <w:szCs w:val="22"/>
          <w:lang w:val="en-US"/>
        </w:rPr>
        <w:t>Articles with 3 to 20 authors</w:t>
      </w:r>
      <w:r w:rsidRPr="00BD1A33">
        <w:rPr>
          <w:lang w:val="en-US"/>
        </w:rPr>
        <w:t xml:space="preserve"> </w:t>
      </w:r>
    </w:p>
    <w:p w14:paraId="486F71B7" w14:textId="7D4A308F" w:rsidR="006A7826" w:rsidRPr="00027BC3" w:rsidRDefault="006A7826" w:rsidP="00B64B70">
      <w:pPr>
        <w:pStyle w:val="NormalWeb"/>
        <w:shd w:val="clear" w:color="auto" w:fill="FFFFFF"/>
        <w:spacing w:before="0" w:beforeAutospacing="0" w:after="240" w:afterAutospacing="0"/>
        <w:ind w:left="851" w:hanging="567"/>
        <w:rPr>
          <w:rFonts w:ascii="Arial" w:hAnsi="Arial" w:cs="Arial"/>
          <w:sz w:val="22"/>
          <w:szCs w:val="22"/>
          <w:lang w:val="it-IT"/>
        </w:rPr>
      </w:pPr>
      <w:r w:rsidRPr="00BD1A33">
        <w:rPr>
          <w:rFonts w:ascii="Arial" w:hAnsi="Arial" w:cs="Arial"/>
          <w:sz w:val="22"/>
          <w:szCs w:val="22"/>
        </w:rPr>
        <w:t xml:space="preserve">Pompa, J. P. P., Bakker, L., &amp; Rubiales, J. (2021). </w:t>
      </w:r>
      <w:r w:rsidRPr="00D42E9D">
        <w:rPr>
          <w:rFonts w:ascii="Arial" w:hAnsi="Arial" w:cs="Arial"/>
          <w:sz w:val="22"/>
          <w:szCs w:val="22"/>
          <w:lang w:val="it-IT"/>
        </w:rPr>
        <w:t>Classroom climate in the secondary school of Mar Del Plata. </w:t>
      </w:r>
      <w:r w:rsidRPr="00027BC3">
        <w:rPr>
          <w:rStyle w:val="nfase"/>
          <w:rFonts w:ascii="Arial" w:hAnsi="Arial" w:cs="Arial"/>
          <w:sz w:val="22"/>
          <w:szCs w:val="22"/>
          <w:lang w:val="it-IT"/>
        </w:rPr>
        <w:t>Psicologia Escolar e Educacional, 25</w:t>
      </w:r>
      <w:r w:rsidRPr="00027BC3">
        <w:rPr>
          <w:rFonts w:ascii="Arial" w:hAnsi="Arial" w:cs="Arial"/>
          <w:sz w:val="22"/>
          <w:szCs w:val="22"/>
          <w:lang w:val="it-IT"/>
        </w:rPr>
        <w:t>, e221999. </w:t>
      </w:r>
      <w:hyperlink r:id="rId10" w:history="1">
        <w:r w:rsidRPr="00027BC3">
          <w:rPr>
            <w:rStyle w:val="Hyperlink"/>
            <w:rFonts w:ascii="Arial" w:hAnsi="Arial" w:cs="Arial"/>
            <w:color w:val="auto"/>
            <w:sz w:val="22"/>
            <w:szCs w:val="22"/>
            <w:u w:val="none"/>
            <w:lang w:val="it-IT"/>
          </w:rPr>
          <w:t>https://doi.org/10.1590/2175-35392021221999</w:t>
        </w:r>
      </w:hyperlink>
      <w:r w:rsidRPr="00027BC3">
        <w:rPr>
          <w:rFonts w:ascii="Arial" w:hAnsi="Arial" w:cs="Arial"/>
          <w:sz w:val="22"/>
          <w:szCs w:val="22"/>
          <w:lang w:val="it-IT"/>
        </w:rPr>
        <w:t> </w:t>
      </w:r>
    </w:p>
    <w:p w14:paraId="766A4A06" w14:textId="77777777" w:rsidR="006A7826" w:rsidRDefault="006A7826" w:rsidP="00B64B70">
      <w:pPr>
        <w:pStyle w:val="NormalWeb"/>
        <w:shd w:val="clear" w:color="auto" w:fill="FFFFFF"/>
        <w:tabs>
          <w:tab w:val="left" w:pos="567"/>
        </w:tabs>
        <w:spacing w:before="0" w:beforeAutospacing="0" w:after="240" w:afterAutospacing="0"/>
        <w:ind w:left="851" w:hanging="567"/>
        <w:jc w:val="both"/>
        <w:rPr>
          <w:rFonts w:ascii="Arial" w:hAnsi="Arial" w:cs="Arial"/>
          <w:sz w:val="22"/>
          <w:szCs w:val="22"/>
        </w:rPr>
      </w:pPr>
      <w:r w:rsidRPr="00027BC3">
        <w:rPr>
          <w:rFonts w:ascii="Arial" w:hAnsi="Arial" w:cs="Arial"/>
          <w:sz w:val="22"/>
          <w:szCs w:val="22"/>
          <w:lang w:val="it-IT"/>
        </w:rPr>
        <w:t xml:space="preserve">Zhao, N., Wang, X. H., Kang, C. Y. Zheng, Y., Yang, L. Y., Guan, T. F., Bai, Y. X., Wei, R., Hinman, H. C., &amp; Zhang, X. Y. (2021). </w:t>
      </w:r>
      <w:r w:rsidRPr="00D42E9D">
        <w:rPr>
          <w:rFonts w:ascii="Arial" w:hAnsi="Arial" w:cs="Arial"/>
          <w:sz w:val="22"/>
          <w:szCs w:val="22"/>
          <w:lang w:val="it-IT"/>
        </w:rPr>
        <w:t>Sex differences in association between cognitive impairment and clinical correlates in Chinese patients with first-episode drug-naïve schizophrenia. </w:t>
      </w:r>
      <w:r w:rsidRPr="00D42E9D">
        <w:rPr>
          <w:rStyle w:val="nfase"/>
          <w:rFonts w:ascii="Arial" w:hAnsi="Arial" w:cs="Arial"/>
          <w:sz w:val="22"/>
          <w:szCs w:val="22"/>
          <w:lang w:val="it-IT"/>
        </w:rPr>
        <w:t> </w:t>
      </w:r>
      <w:r w:rsidRPr="00D42E9D">
        <w:rPr>
          <w:rFonts w:ascii="Arial" w:hAnsi="Arial" w:cs="Arial"/>
          <w:sz w:val="22"/>
          <w:szCs w:val="22"/>
          <w:lang w:val="it-IT"/>
        </w:rPr>
        <w:t> </w:t>
      </w:r>
      <w:hyperlink r:id="rId11" w:history="1">
        <w:r w:rsidRPr="00B64B70">
          <w:rPr>
            <w:rStyle w:val="nfase"/>
            <w:rFonts w:ascii="Arial" w:hAnsi="Arial" w:cs="Arial"/>
            <w:sz w:val="22"/>
            <w:szCs w:val="22"/>
          </w:rPr>
          <w:t>Annals of General Psychiatry</w:t>
        </w:r>
      </w:hyperlink>
      <w:r w:rsidRPr="00B64B70">
        <w:rPr>
          <w:rStyle w:val="nfase"/>
          <w:rFonts w:ascii="Arial" w:hAnsi="Arial" w:cs="Arial"/>
          <w:sz w:val="22"/>
          <w:szCs w:val="22"/>
        </w:rPr>
        <w:t>, </w:t>
      </w:r>
      <w:r w:rsidRPr="00B64B70">
        <w:rPr>
          <w:rFonts w:ascii="Arial" w:hAnsi="Arial" w:cs="Arial"/>
          <w:sz w:val="22"/>
          <w:szCs w:val="22"/>
        </w:rPr>
        <w:t> </w:t>
      </w:r>
      <w:r w:rsidRPr="00B64B70">
        <w:rPr>
          <w:rStyle w:val="nfase"/>
          <w:rFonts w:ascii="Arial" w:hAnsi="Arial" w:cs="Arial"/>
          <w:sz w:val="22"/>
          <w:szCs w:val="22"/>
        </w:rPr>
        <w:t>20</w:t>
      </w:r>
      <w:r w:rsidRPr="00B64B70">
        <w:rPr>
          <w:rFonts w:ascii="Arial" w:hAnsi="Arial" w:cs="Arial"/>
          <w:sz w:val="22"/>
          <w:szCs w:val="22"/>
        </w:rPr>
        <w:t>(26), 1-9.</w:t>
      </w:r>
    </w:p>
    <w:p w14:paraId="7B1D796E" w14:textId="77777777" w:rsidR="00BD1A33" w:rsidRPr="00BD1A33" w:rsidRDefault="00BD1A33" w:rsidP="00BD1A33">
      <w:pPr>
        <w:pStyle w:val="NormalWeb"/>
        <w:shd w:val="clear" w:color="auto" w:fill="FFFFFF"/>
        <w:spacing w:before="0" w:beforeAutospacing="0" w:after="240" w:afterAutospacing="0"/>
        <w:ind w:left="284" w:firstLine="17"/>
        <w:rPr>
          <w:rFonts w:ascii="Arial" w:hAnsi="Arial" w:cs="Arial"/>
          <w:sz w:val="22"/>
          <w:szCs w:val="22"/>
          <w:lang w:val="en-US"/>
        </w:rPr>
      </w:pPr>
      <w:r w:rsidRPr="00BD1A33">
        <w:rPr>
          <w:rStyle w:val="Forte"/>
          <w:rFonts w:ascii="Arial" w:hAnsi="Arial" w:cs="Arial"/>
          <w:sz w:val="22"/>
          <w:szCs w:val="22"/>
          <w:lang w:val="en-US"/>
        </w:rPr>
        <w:t>Articles with 21 authors or more</w:t>
      </w:r>
      <w:r w:rsidR="006A7826" w:rsidRPr="00BD1A33">
        <w:rPr>
          <w:rFonts w:ascii="Arial" w:hAnsi="Arial" w:cs="Arial"/>
          <w:sz w:val="22"/>
          <w:szCs w:val="22"/>
          <w:lang w:val="en-US"/>
        </w:rPr>
        <w:br/>
      </w:r>
    </w:p>
    <w:p w14:paraId="66A6D27F" w14:textId="3FF37D5F" w:rsidR="006A7826" w:rsidRPr="00BD1A33" w:rsidRDefault="006A7826" w:rsidP="00BD1A33">
      <w:pPr>
        <w:pStyle w:val="NormalWeb"/>
        <w:shd w:val="clear" w:color="auto" w:fill="FFFFFF"/>
        <w:tabs>
          <w:tab w:val="left" w:pos="567"/>
        </w:tabs>
        <w:spacing w:before="0" w:beforeAutospacing="0" w:after="240" w:afterAutospacing="0"/>
        <w:ind w:left="851" w:hanging="567"/>
        <w:jc w:val="both"/>
        <w:rPr>
          <w:rFonts w:ascii="Arial" w:hAnsi="Arial" w:cs="Arial"/>
          <w:sz w:val="22"/>
          <w:szCs w:val="22"/>
          <w:lang w:val="it-IT"/>
        </w:rPr>
      </w:pPr>
      <w:r w:rsidRPr="00BD1A33">
        <w:rPr>
          <w:rFonts w:ascii="Arial" w:hAnsi="Arial" w:cs="Arial"/>
          <w:sz w:val="22"/>
          <w:szCs w:val="22"/>
          <w:lang w:val="it-IT"/>
        </w:rPr>
        <w:t>Kalnay, E., Kanamitsu, M., Kirtler, R., Collins, W., Deaven, D., Gandin, L., Iredell, M., Saha, S., White, G., Woollen, J., Zhu, Y., Chelliah, M., Ebisuzaki, W., Higgins, W., Janowiak, J., Mo, K. C., Ropelewski, C., Wang, J., Leetma, A., ... Joseph, D. (1996). The NCEP/NCAR 40-year reanalysis project. </w:t>
      </w:r>
      <w:r w:rsidRPr="00BD1A33">
        <w:rPr>
          <w:i/>
          <w:iCs/>
          <w:lang w:val="it-IT"/>
        </w:rPr>
        <w:t>Bulletin of the American Meteorological Society, 77</w:t>
      </w:r>
      <w:r w:rsidRPr="00BD1A33">
        <w:rPr>
          <w:rFonts w:ascii="Arial" w:hAnsi="Arial" w:cs="Arial"/>
          <w:sz w:val="22"/>
          <w:szCs w:val="22"/>
          <w:lang w:val="it-IT"/>
        </w:rPr>
        <w:t>(3), 437-471.</w:t>
      </w:r>
    </w:p>
    <w:p w14:paraId="55A73978" w14:textId="50E79406" w:rsidR="0021767E" w:rsidRPr="00B64B70" w:rsidRDefault="00BD1A33" w:rsidP="00B64B70">
      <w:pPr>
        <w:pStyle w:val="NormalWeb"/>
        <w:shd w:val="clear" w:color="auto" w:fill="FFFFFF"/>
        <w:spacing w:before="0" w:beforeAutospacing="0" w:after="240" w:afterAutospacing="0"/>
        <w:ind w:left="301"/>
        <w:jc w:val="both"/>
        <w:rPr>
          <w:rStyle w:val="Forte"/>
          <w:rFonts w:ascii="Arial" w:hAnsi="Arial" w:cs="Arial"/>
          <w:sz w:val="22"/>
          <w:szCs w:val="22"/>
        </w:rPr>
      </w:pPr>
      <w:r>
        <w:rPr>
          <w:rStyle w:val="Forte"/>
          <w:rFonts w:ascii="Arial" w:hAnsi="Arial" w:cs="Arial"/>
          <w:sz w:val="22"/>
          <w:szCs w:val="22"/>
        </w:rPr>
        <w:t>Books</w:t>
      </w:r>
    </w:p>
    <w:p w14:paraId="28E637F7" w14:textId="3AE1D690" w:rsidR="006A7826" w:rsidRPr="00D42E9D" w:rsidRDefault="006A7826" w:rsidP="00B64B70">
      <w:pPr>
        <w:pStyle w:val="NormalWeb"/>
        <w:shd w:val="clear" w:color="auto" w:fill="FFFFFF"/>
        <w:spacing w:before="0" w:beforeAutospacing="0" w:after="240" w:afterAutospacing="0"/>
        <w:ind w:left="851" w:hanging="550"/>
        <w:jc w:val="both"/>
        <w:rPr>
          <w:rFonts w:ascii="Arial" w:hAnsi="Arial" w:cs="Arial"/>
          <w:sz w:val="22"/>
          <w:szCs w:val="22"/>
          <w:lang w:val="it-IT"/>
        </w:rPr>
      </w:pPr>
      <w:r w:rsidRPr="00B64B70">
        <w:rPr>
          <w:rFonts w:ascii="Arial" w:hAnsi="Arial" w:cs="Arial"/>
          <w:sz w:val="22"/>
          <w:szCs w:val="22"/>
        </w:rPr>
        <w:t>Falender, C. A., &amp; Shafranske, E. P. (2021). </w:t>
      </w:r>
      <w:r w:rsidRPr="00D42E9D">
        <w:rPr>
          <w:rStyle w:val="nfase"/>
          <w:rFonts w:ascii="Arial" w:hAnsi="Arial" w:cs="Arial"/>
          <w:sz w:val="22"/>
          <w:szCs w:val="22"/>
          <w:lang w:val="it-IT"/>
        </w:rPr>
        <w:t>Clinical supervision: a competency-based approach</w:t>
      </w:r>
      <w:r w:rsidRPr="00D42E9D">
        <w:rPr>
          <w:rFonts w:ascii="Arial" w:hAnsi="Arial" w:cs="Arial"/>
          <w:sz w:val="22"/>
          <w:szCs w:val="22"/>
          <w:lang w:val="it-IT"/>
        </w:rPr>
        <w:t> (2nd ed.).  </w:t>
      </w:r>
      <w:r w:rsidRPr="00D42E9D">
        <w:rPr>
          <w:rStyle w:val="Forte"/>
          <w:rFonts w:ascii="Arial" w:hAnsi="Arial" w:cs="Arial"/>
          <w:b w:val="0"/>
          <w:sz w:val="22"/>
          <w:szCs w:val="22"/>
          <w:lang w:val="it-IT"/>
        </w:rPr>
        <w:t>American Psychological Association.</w:t>
      </w:r>
    </w:p>
    <w:p w14:paraId="3AEC0E7C" w14:textId="2300B5D3" w:rsidR="005264CE" w:rsidRPr="00D42E9D" w:rsidRDefault="00BD1A33" w:rsidP="00B64B70">
      <w:pPr>
        <w:pStyle w:val="NormalWeb"/>
        <w:shd w:val="clear" w:color="auto" w:fill="FFFFFF"/>
        <w:spacing w:before="0" w:beforeAutospacing="0" w:after="240" w:afterAutospacing="0"/>
        <w:ind w:left="301"/>
        <w:rPr>
          <w:rStyle w:val="Forte"/>
          <w:rFonts w:ascii="Arial" w:hAnsi="Arial" w:cs="Arial"/>
          <w:sz w:val="22"/>
          <w:szCs w:val="22"/>
          <w:lang w:val="it-IT"/>
        </w:rPr>
      </w:pPr>
      <w:r w:rsidRPr="00BD1A33">
        <w:rPr>
          <w:rStyle w:val="Forte"/>
          <w:rFonts w:ascii="Arial" w:hAnsi="Arial" w:cs="Arial"/>
          <w:sz w:val="22"/>
          <w:szCs w:val="22"/>
          <w:lang w:val="it-IT"/>
        </w:rPr>
        <w:t>Book chapters</w:t>
      </w:r>
    </w:p>
    <w:p w14:paraId="22FDD2CD" w14:textId="2814C704" w:rsidR="006A7826" w:rsidRPr="00B64B70" w:rsidRDefault="006A7826" w:rsidP="00B64B70">
      <w:pPr>
        <w:pStyle w:val="NormalWeb"/>
        <w:shd w:val="clear" w:color="auto" w:fill="FFFFFF"/>
        <w:spacing w:before="0" w:beforeAutospacing="0" w:after="240" w:afterAutospacing="0"/>
        <w:ind w:left="851" w:hanging="550"/>
        <w:jc w:val="both"/>
        <w:rPr>
          <w:rFonts w:ascii="Arial" w:hAnsi="Arial" w:cs="Arial"/>
          <w:sz w:val="22"/>
          <w:szCs w:val="22"/>
        </w:rPr>
      </w:pPr>
      <w:r w:rsidRPr="00D42E9D">
        <w:rPr>
          <w:rFonts w:ascii="Arial" w:hAnsi="Arial" w:cs="Arial"/>
          <w:sz w:val="22"/>
          <w:szCs w:val="22"/>
          <w:lang w:val="it-IT"/>
        </w:rPr>
        <w:t>Brutlag, A. (2021). Toxicology. </w:t>
      </w:r>
      <w:r w:rsidRPr="00D42E9D">
        <w:rPr>
          <w:rStyle w:val="Forte"/>
          <w:rFonts w:ascii="Arial" w:hAnsi="Arial" w:cs="Arial"/>
          <w:b w:val="0"/>
          <w:bCs w:val="0"/>
          <w:sz w:val="22"/>
          <w:szCs w:val="22"/>
          <w:lang w:val="it-IT"/>
        </w:rPr>
        <w:t>In</w:t>
      </w:r>
      <w:r w:rsidRPr="00D42E9D">
        <w:rPr>
          <w:rStyle w:val="Forte"/>
          <w:rFonts w:ascii="Arial" w:hAnsi="Arial" w:cs="Arial"/>
          <w:sz w:val="22"/>
          <w:szCs w:val="22"/>
          <w:lang w:val="it-IT"/>
        </w:rPr>
        <w:t> </w:t>
      </w:r>
      <w:r w:rsidRPr="00D42E9D">
        <w:rPr>
          <w:rFonts w:ascii="Arial" w:hAnsi="Arial" w:cs="Arial"/>
          <w:sz w:val="22"/>
          <w:szCs w:val="22"/>
          <w:lang w:val="it-IT"/>
        </w:rPr>
        <w:t>S. </w:t>
      </w:r>
      <w:r w:rsidRPr="00D42E9D">
        <w:rPr>
          <w:rStyle w:val="Forte"/>
          <w:rFonts w:ascii="Arial" w:hAnsi="Arial" w:cs="Arial"/>
          <w:b w:val="0"/>
          <w:bCs w:val="0"/>
          <w:sz w:val="22"/>
          <w:szCs w:val="22"/>
          <w:lang w:val="it-IT"/>
        </w:rPr>
        <w:t>Cital</w:t>
      </w:r>
      <w:r w:rsidRPr="00D42E9D">
        <w:rPr>
          <w:rFonts w:ascii="Arial" w:hAnsi="Arial" w:cs="Arial"/>
          <w:sz w:val="22"/>
          <w:szCs w:val="22"/>
          <w:lang w:val="it-IT"/>
        </w:rPr>
        <w:t>,</w:t>
      </w:r>
      <w:r w:rsidRPr="00D42E9D">
        <w:rPr>
          <w:rStyle w:val="Forte"/>
          <w:rFonts w:ascii="Arial" w:hAnsi="Arial" w:cs="Arial"/>
          <w:sz w:val="22"/>
          <w:szCs w:val="22"/>
          <w:lang w:val="it-IT"/>
        </w:rPr>
        <w:t> </w:t>
      </w:r>
      <w:r w:rsidRPr="00D42E9D">
        <w:rPr>
          <w:rFonts w:ascii="Arial" w:hAnsi="Arial" w:cs="Arial"/>
          <w:sz w:val="22"/>
          <w:szCs w:val="22"/>
          <w:lang w:val="it-IT"/>
        </w:rPr>
        <w:t>K. </w:t>
      </w:r>
      <w:r w:rsidRPr="00D42E9D">
        <w:rPr>
          <w:rStyle w:val="Forte"/>
          <w:rFonts w:ascii="Arial" w:hAnsi="Arial" w:cs="Arial"/>
          <w:b w:val="0"/>
          <w:bCs w:val="0"/>
          <w:sz w:val="22"/>
          <w:szCs w:val="22"/>
          <w:lang w:val="it-IT"/>
        </w:rPr>
        <w:t>Kramer</w:t>
      </w:r>
      <w:r w:rsidRPr="00D42E9D">
        <w:rPr>
          <w:rFonts w:ascii="Arial" w:hAnsi="Arial" w:cs="Arial"/>
          <w:sz w:val="22"/>
          <w:szCs w:val="22"/>
          <w:lang w:val="it-IT"/>
        </w:rPr>
        <w:t>,</w:t>
      </w:r>
      <w:r w:rsidR="00B64B70" w:rsidRPr="00D42E9D">
        <w:rPr>
          <w:rFonts w:ascii="Arial" w:hAnsi="Arial" w:cs="Arial"/>
          <w:sz w:val="22"/>
          <w:szCs w:val="22"/>
          <w:lang w:val="it-IT"/>
        </w:rPr>
        <w:t xml:space="preserve"> </w:t>
      </w:r>
      <w:r w:rsidRPr="00D42E9D">
        <w:rPr>
          <w:rFonts w:ascii="Arial" w:hAnsi="Arial" w:cs="Arial"/>
          <w:sz w:val="22"/>
          <w:szCs w:val="22"/>
          <w:lang w:val="it-IT"/>
        </w:rPr>
        <w:t>L. </w:t>
      </w:r>
      <w:r w:rsidRPr="00D42E9D">
        <w:rPr>
          <w:rStyle w:val="Forte"/>
          <w:rFonts w:ascii="Arial" w:hAnsi="Arial" w:cs="Arial"/>
          <w:b w:val="0"/>
          <w:bCs w:val="0"/>
          <w:sz w:val="22"/>
          <w:szCs w:val="22"/>
          <w:lang w:val="it-IT"/>
        </w:rPr>
        <w:t>Hughston</w:t>
      </w:r>
      <w:r w:rsidRPr="00D42E9D">
        <w:rPr>
          <w:rFonts w:ascii="Arial" w:hAnsi="Arial" w:cs="Arial"/>
          <w:sz w:val="22"/>
          <w:szCs w:val="22"/>
          <w:lang w:val="it-IT"/>
        </w:rPr>
        <w:t>,</w:t>
      </w:r>
      <w:r w:rsidRPr="00D42E9D">
        <w:rPr>
          <w:rStyle w:val="Forte"/>
          <w:rFonts w:ascii="Arial" w:hAnsi="Arial" w:cs="Arial"/>
          <w:sz w:val="22"/>
          <w:szCs w:val="22"/>
          <w:lang w:val="it-IT"/>
        </w:rPr>
        <w:t> </w:t>
      </w:r>
      <w:r w:rsidRPr="00D42E9D">
        <w:rPr>
          <w:rFonts w:ascii="Arial" w:hAnsi="Arial" w:cs="Arial"/>
          <w:sz w:val="22"/>
          <w:szCs w:val="22"/>
          <w:lang w:val="it-IT"/>
        </w:rPr>
        <w:t>J.</w:t>
      </w:r>
      <w:r w:rsidR="00B64B70" w:rsidRPr="00D42E9D">
        <w:rPr>
          <w:rFonts w:ascii="Arial" w:hAnsi="Arial" w:cs="Arial"/>
          <w:sz w:val="22"/>
          <w:szCs w:val="22"/>
          <w:lang w:val="it-IT"/>
        </w:rPr>
        <w:t xml:space="preserve"> </w:t>
      </w:r>
      <w:r w:rsidRPr="00D42E9D">
        <w:rPr>
          <w:rFonts w:ascii="Arial" w:hAnsi="Arial" w:cs="Arial"/>
          <w:sz w:val="22"/>
          <w:szCs w:val="22"/>
          <w:lang w:val="it-IT"/>
        </w:rPr>
        <w:t>S., &amp; </w:t>
      </w:r>
      <w:r w:rsidRPr="00D42E9D">
        <w:rPr>
          <w:rStyle w:val="Forte"/>
          <w:rFonts w:ascii="Arial" w:hAnsi="Arial" w:cs="Arial"/>
          <w:b w:val="0"/>
          <w:bCs w:val="0"/>
          <w:sz w:val="22"/>
          <w:szCs w:val="22"/>
          <w:lang w:val="it-IT"/>
        </w:rPr>
        <w:t>Gaynor</w:t>
      </w:r>
      <w:r w:rsidRPr="00D42E9D">
        <w:rPr>
          <w:rFonts w:ascii="Arial" w:hAnsi="Arial" w:cs="Arial"/>
          <w:sz w:val="22"/>
          <w:szCs w:val="22"/>
          <w:lang w:val="it-IT"/>
        </w:rPr>
        <w:t> (Eds.), </w:t>
      </w:r>
      <w:r w:rsidRPr="00D42E9D">
        <w:rPr>
          <w:rStyle w:val="nfase"/>
          <w:rFonts w:ascii="Arial" w:hAnsi="Arial" w:cs="Arial"/>
          <w:sz w:val="22"/>
          <w:szCs w:val="22"/>
          <w:lang w:val="it-IT"/>
        </w:rPr>
        <w:t>Cannabis therapy in Veterinary Medicine: a complete guide </w:t>
      </w:r>
      <w:r w:rsidRPr="00D42E9D">
        <w:rPr>
          <w:rFonts w:ascii="Arial" w:hAnsi="Arial" w:cs="Arial"/>
          <w:sz w:val="22"/>
          <w:szCs w:val="22"/>
          <w:lang w:val="it-IT"/>
        </w:rPr>
        <w:t>(pp. 61-83).</w:t>
      </w:r>
      <w:r w:rsidR="00B64B70" w:rsidRPr="00D42E9D">
        <w:rPr>
          <w:rFonts w:ascii="Arial" w:hAnsi="Arial" w:cs="Arial"/>
          <w:sz w:val="22"/>
          <w:szCs w:val="22"/>
          <w:lang w:val="it-IT"/>
        </w:rPr>
        <w:t xml:space="preserve"> </w:t>
      </w:r>
      <w:r w:rsidRPr="00B64B70">
        <w:rPr>
          <w:rFonts w:ascii="Arial" w:hAnsi="Arial" w:cs="Arial"/>
          <w:sz w:val="22"/>
          <w:szCs w:val="22"/>
        </w:rPr>
        <w:t>Springer International Publishing.</w:t>
      </w:r>
    </w:p>
    <w:p w14:paraId="33C431E3" w14:textId="77777777" w:rsidR="00B64B70" w:rsidRDefault="00B64B70" w:rsidP="00B64B70">
      <w:pPr>
        <w:pStyle w:val="NormalWeb"/>
        <w:shd w:val="clear" w:color="auto" w:fill="FFFFFF"/>
        <w:spacing w:before="0" w:beforeAutospacing="0" w:after="240" w:afterAutospacing="0"/>
        <w:ind w:left="301"/>
        <w:rPr>
          <w:rStyle w:val="Forte"/>
          <w:rFonts w:ascii="Arial" w:hAnsi="Arial" w:cs="Arial"/>
          <w:sz w:val="22"/>
          <w:szCs w:val="22"/>
        </w:rPr>
      </w:pPr>
    </w:p>
    <w:p w14:paraId="0DF27A7A" w14:textId="5ABAEEED" w:rsidR="005264CE" w:rsidRPr="00BD1A33" w:rsidRDefault="00BD1A33" w:rsidP="00B64B70">
      <w:pPr>
        <w:pStyle w:val="NormalWeb"/>
        <w:shd w:val="clear" w:color="auto" w:fill="FFFFFF"/>
        <w:spacing w:before="0" w:beforeAutospacing="0" w:after="240" w:afterAutospacing="0"/>
        <w:ind w:left="301"/>
        <w:rPr>
          <w:rStyle w:val="Forte"/>
          <w:rFonts w:ascii="Arial" w:hAnsi="Arial" w:cs="Arial"/>
          <w:sz w:val="22"/>
          <w:szCs w:val="22"/>
          <w:lang w:val="en-US"/>
        </w:rPr>
      </w:pPr>
      <w:r w:rsidRPr="00BD1A33">
        <w:rPr>
          <w:rStyle w:val="Forte"/>
          <w:rFonts w:ascii="Arial" w:hAnsi="Arial" w:cs="Arial"/>
          <w:sz w:val="22"/>
          <w:szCs w:val="22"/>
          <w:lang w:val="en-US"/>
        </w:rPr>
        <w:t>Classic work reissued at a later date</w:t>
      </w:r>
    </w:p>
    <w:p w14:paraId="7E8CD4AA" w14:textId="69E023BC" w:rsidR="006A7826" w:rsidRPr="00B64B70" w:rsidRDefault="006A7826" w:rsidP="00B64B70">
      <w:pPr>
        <w:pStyle w:val="NormalWeb"/>
        <w:shd w:val="clear" w:color="auto" w:fill="FFFFFF"/>
        <w:spacing w:before="0" w:beforeAutospacing="0" w:after="240" w:afterAutospacing="0"/>
        <w:ind w:left="851" w:hanging="550"/>
        <w:jc w:val="both"/>
        <w:rPr>
          <w:rFonts w:ascii="Arial" w:hAnsi="Arial" w:cs="Arial"/>
          <w:sz w:val="22"/>
          <w:szCs w:val="22"/>
        </w:rPr>
      </w:pPr>
      <w:r w:rsidRPr="00346EAD">
        <w:rPr>
          <w:rFonts w:ascii="Arial" w:hAnsi="Arial" w:cs="Arial"/>
          <w:sz w:val="22"/>
          <w:szCs w:val="22"/>
          <w:lang w:val="en-US"/>
        </w:rPr>
        <w:t>Piaget, J., &amp; Inhekder, B. (1969). </w:t>
      </w:r>
      <w:r w:rsidRPr="00346EAD">
        <w:rPr>
          <w:rStyle w:val="nfase"/>
          <w:rFonts w:ascii="Arial" w:hAnsi="Arial" w:cs="Arial"/>
          <w:sz w:val="22"/>
          <w:szCs w:val="22"/>
          <w:lang w:val="en-US"/>
        </w:rPr>
        <w:t>The psychology of the child</w:t>
      </w:r>
      <w:r w:rsidRPr="00346EAD">
        <w:rPr>
          <w:rFonts w:ascii="Arial" w:hAnsi="Arial" w:cs="Arial"/>
          <w:sz w:val="22"/>
          <w:szCs w:val="22"/>
          <w:lang w:val="en-US"/>
        </w:rPr>
        <w:t xml:space="preserve"> (2nd ed.). </w:t>
      </w:r>
      <w:r w:rsidRPr="00B64B70">
        <w:rPr>
          <w:rFonts w:ascii="Arial" w:hAnsi="Arial" w:cs="Arial"/>
          <w:sz w:val="22"/>
          <w:szCs w:val="22"/>
        </w:rPr>
        <w:t>Basic Books. (Original work published 1966)</w:t>
      </w:r>
    </w:p>
    <w:p w14:paraId="7C955DA4" w14:textId="77777777" w:rsidR="00B64B70" w:rsidRDefault="00B64B70" w:rsidP="00B64B70">
      <w:pPr>
        <w:pStyle w:val="NormalWeb"/>
        <w:shd w:val="clear" w:color="auto" w:fill="FFFFFF"/>
        <w:spacing w:before="0" w:beforeAutospacing="0" w:after="240" w:afterAutospacing="0"/>
        <w:ind w:left="301"/>
        <w:jc w:val="both"/>
        <w:rPr>
          <w:rStyle w:val="Forte"/>
          <w:rFonts w:ascii="Arial" w:hAnsi="Arial" w:cs="Arial"/>
          <w:sz w:val="22"/>
          <w:szCs w:val="22"/>
        </w:rPr>
      </w:pPr>
    </w:p>
    <w:p w14:paraId="09296CCB" w14:textId="6AF1C6AA" w:rsidR="00F827C1" w:rsidRPr="00B64B70" w:rsidRDefault="00BD1A33" w:rsidP="00B64B70">
      <w:pPr>
        <w:pStyle w:val="NormalWeb"/>
        <w:shd w:val="clear" w:color="auto" w:fill="FFFFFF"/>
        <w:spacing w:before="0" w:beforeAutospacing="0" w:after="240" w:afterAutospacing="0"/>
        <w:ind w:left="301"/>
        <w:jc w:val="both"/>
        <w:rPr>
          <w:rStyle w:val="Forte"/>
          <w:rFonts w:ascii="Arial" w:hAnsi="Arial" w:cs="Arial"/>
          <w:sz w:val="22"/>
          <w:szCs w:val="22"/>
        </w:rPr>
      </w:pPr>
      <w:r w:rsidRPr="00BD1A33">
        <w:rPr>
          <w:rStyle w:val="Forte"/>
          <w:rFonts w:ascii="Arial" w:hAnsi="Arial" w:cs="Arial"/>
          <w:sz w:val="22"/>
          <w:szCs w:val="22"/>
        </w:rPr>
        <w:t>Unpublished theses or dissertations</w:t>
      </w:r>
    </w:p>
    <w:p w14:paraId="7BC787EC" w14:textId="45A1DAF7" w:rsidR="006A7826" w:rsidRPr="00346EAD" w:rsidRDefault="006A7826" w:rsidP="00B64B70">
      <w:pPr>
        <w:pStyle w:val="NormalWeb"/>
        <w:shd w:val="clear" w:color="auto" w:fill="FFFFFF"/>
        <w:spacing w:before="0" w:beforeAutospacing="0" w:after="240" w:afterAutospacing="0"/>
        <w:ind w:left="851" w:hanging="550"/>
        <w:jc w:val="both"/>
        <w:rPr>
          <w:rFonts w:ascii="Arial" w:hAnsi="Arial" w:cs="Arial"/>
          <w:sz w:val="22"/>
          <w:szCs w:val="22"/>
          <w:lang w:val="en-US"/>
        </w:rPr>
      </w:pPr>
      <w:r w:rsidRPr="00B64B70">
        <w:rPr>
          <w:rFonts w:ascii="Arial" w:hAnsi="Arial" w:cs="Arial"/>
          <w:sz w:val="22"/>
          <w:szCs w:val="22"/>
        </w:rPr>
        <w:t>Abreu, J. S. (2021). </w:t>
      </w:r>
      <w:r w:rsidRPr="00B64B70">
        <w:rPr>
          <w:rStyle w:val="nfase"/>
          <w:rFonts w:ascii="Arial" w:hAnsi="Arial" w:cs="Arial"/>
          <w:sz w:val="22"/>
          <w:szCs w:val="22"/>
        </w:rPr>
        <w:t>Binômio: necrofilia e biofilia nas teorias pedagógica, psicológica e psicanalítica (Freire, Fromm e Freud)</w:t>
      </w:r>
      <w:r w:rsidRPr="00B64B70">
        <w:rPr>
          <w:rFonts w:ascii="Arial" w:hAnsi="Arial" w:cs="Arial"/>
          <w:sz w:val="22"/>
          <w:szCs w:val="22"/>
        </w:rPr>
        <w:t xml:space="preserve"> [Tese de doutorado não-publicada]. </w:t>
      </w:r>
      <w:r w:rsidRPr="00346EAD">
        <w:rPr>
          <w:rFonts w:ascii="Arial" w:hAnsi="Arial" w:cs="Arial"/>
          <w:sz w:val="22"/>
          <w:szCs w:val="22"/>
          <w:lang w:val="en-US"/>
        </w:rPr>
        <w:t>Universidade Nove de Julho.</w:t>
      </w:r>
    </w:p>
    <w:p w14:paraId="5D97CAE1" w14:textId="77777777" w:rsidR="00B64B70" w:rsidRPr="00346EAD" w:rsidRDefault="00B64B70" w:rsidP="00B64B70">
      <w:pPr>
        <w:pStyle w:val="NormalWeb"/>
        <w:shd w:val="clear" w:color="auto" w:fill="FFFFFF"/>
        <w:spacing w:before="0" w:beforeAutospacing="0" w:after="240" w:afterAutospacing="0"/>
        <w:ind w:left="301"/>
        <w:jc w:val="both"/>
        <w:rPr>
          <w:rStyle w:val="Forte"/>
          <w:rFonts w:ascii="Arial" w:hAnsi="Arial" w:cs="Arial"/>
          <w:sz w:val="22"/>
          <w:szCs w:val="22"/>
          <w:lang w:val="en-US"/>
        </w:rPr>
      </w:pPr>
    </w:p>
    <w:p w14:paraId="17CD2731" w14:textId="6EBD645A" w:rsidR="0021767E" w:rsidRPr="00346EAD" w:rsidRDefault="00BD1A33" w:rsidP="00B64B70">
      <w:pPr>
        <w:pStyle w:val="NormalWeb"/>
        <w:shd w:val="clear" w:color="auto" w:fill="FFFFFF"/>
        <w:spacing w:before="0" w:beforeAutospacing="0" w:after="240" w:afterAutospacing="0"/>
        <w:ind w:left="301"/>
        <w:jc w:val="both"/>
        <w:rPr>
          <w:rStyle w:val="Forte"/>
          <w:rFonts w:ascii="Arial" w:hAnsi="Arial" w:cs="Arial"/>
          <w:sz w:val="22"/>
          <w:szCs w:val="22"/>
          <w:lang w:val="en-US"/>
        </w:rPr>
      </w:pPr>
      <w:r w:rsidRPr="00BD1A33">
        <w:rPr>
          <w:rStyle w:val="Forte"/>
          <w:rFonts w:ascii="Arial" w:hAnsi="Arial" w:cs="Arial"/>
          <w:sz w:val="22"/>
          <w:szCs w:val="22"/>
          <w:lang w:val="en-US"/>
        </w:rPr>
        <w:t>Institutional authorship</w:t>
      </w:r>
    </w:p>
    <w:p w14:paraId="30B666D7" w14:textId="5F19A6A4" w:rsidR="006A7826" w:rsidRPr="00346EAD" w:rsidRDefault="006A7826" w:rsidP="00B64B70">
      <w:pPr>
        <w:pStyle w:val="NormalWeb"/>
        <w:shd w:val="clear" w:color="auto" w:fill="FFFFFF"/>
        <w:spacing w:before="0" w:beforeAutospacing="0" w:after="240" w:afterAutospacing="0"/>
        <w:ind w:left="567" w:hanging="266"/>
        <w:rPr>
          <w:rFonts w:ascii="Arial" w:hAnsi="Arial" w:cs="Arial"/>
          <w:sz w:val="22"/>
          <w:szCs w:val="22"/>
          <w:lang w:val="en-US"/>
        </w:rPr>
      </w:pPr>
      <w:r w:rsidRPr="00346EAD">
        <w:rPr>
          <w:rFonts w:ascii="Arial" w:hAnsi="Arial" w:cs="Arial"/>
          <w:sz w:val="22"/>
          <w:szCs w:val="22"/>
          <w:lang w:val="en-US"/>
        </w:rPr>
        <w:t>World Health Organization. (2021). </w:t>
      </w:r>
      <w:r w:rsidRPr="00346EAD">
        <w:rPr>
          <w:rStyle w:val="nfase"/>
          <w:rFonts w:ascii="Arial" w:hAnsi="Arial" w:cs="Arial"/>
          <w:sz w:val="22"/>
          <w:szCs w:val="22"/>
          <w:lang w:val="en-US"/>
        </w:rPr>
        <w:t>Step-by-step guide for developing a public health strategy for artisanal and small-scale gold mining in the context of the Minamata Convention on Mercury.</w:t>
      </w:r>
    </w:p>
    <w:p w14:paraId="638E3A09" w14:textId="375663CA" w:rsidR="005E6C54" w:rsidRDefault="00BD1A33" w:rsidP="005E6C54">
      <w:pPr>
        <w:pStyle w:val="NormalWeb"/>
        <w:shd w:val="clear" w:color="auto" w:fill="FFFFFF"/>
        <w:spacing w:before="240" w:beforeAutospacing="0" w:after="240" w:afterAutospacing="0"/>
        <w:ind w:left="284" w:firstLine="17"/>
        <w:rPr>
          <w:rFonts w:ascii="Arial" w:hAnsi="Arial" w:cs="Arial"/>
          <w:sz w:val="22"/>
          <w:szCs w:val="22"/>
        </w:rPr>
      </w:pPr>
      <w:r w:rsidRPr="00BD1A33">
        <w:rPr>
          <w:rStyle w:val="Forte"/>
          <w:rFonts w:ascii="Arial" w:hAnsi="Arial" w:cs="Arial"/>
          <w:sz w:val="22"/>
          <w:szCs w:val="22"/>
        </w:rPr>
        <w:t>Conference Proceedings</w:t>
      </w:r>
    </w:p>
    <w:p w14:paraId="6094148E" w14:textId="46130AB2" w:rsidR="006A7826" w:rsidRPr="00B64B70" w:rsidRDefault="006A7826" w:rsidP="005E6C54">
      <w:pPr>
        <w:pStyle w:val="NormalWeb"/>
        <w:shd w:val="clear" w:color="auto" w:fill="FFFFFF"/>
        <w:spacing w:before="240" w:beforeAutospacing="0" w:after="240" w:afterAutospacing="0"/>
        <w:ind w:left="851" w:hanging="550"/>
        <w:jc w:val="both"/>
        <w:rPr>
          <w:rFonts w:ascii="Arial" w:hAnsi="Arial" w:cs="Arial"/>
          <w:sz w:val="22"/>
          <w:szCs w:val="22"/>
        </w:rPr>
      </w:pPr>
      <w:r w:rsidRPr="00B64B70">
        <w:rPr>
          <w:rFonts w:ascii="Arial" w:hAnsi="Arial" w:cs="Arial"/>
          <w:sz w:val="22"/>
          <w:szCs w:val="22"/>
        </w:rPr>
        <w:t>Perrone, R. A. P., &amp; Ferreira, M. D. (2014). Jugar como recurso de preparación psicológica de los niños visita al hermano internado en la unidad de terapia intensiva pediátrica. </w:t>
      </w:r>
      <w:r w:rsidRPr="00B64B70">
        <w:rPr>
          <w:rStyle w:val="nfase"/>
          <w:rFonts w:ascii="Arial" w:hAnsi="Arial" w:cs="Arial"/>
          <w:sz w:val="22"/>
          <w:szCs w:val="22"/>
        </w:rPr>
        <w:t>Anais do VII Congreso Internacional y XII Nacional de Psicología Clínica</w:t>
      </w:r>
      <w:r w:rsidRPr="00B64B70">
        <w:rPr>
          <w:rFonts w:ascii="Arial" w:hAnsi="Arial" w:cs="Arial"/>
          <w:sz w:val="22"/>
          <w:szCs w:val="22"/>
        </w:rPr>
        <w:t>. pp. 564-565.</w:t>
      </w:r>
    </w:p>
    <w:p w14:paraId="6AF7758A" w14:textId="77777777" w:rsidR="005E6C54" w:rsidRDefault="005E6C54" w:rsidP="00B64B70">
      <w:pPr>
        <w:pStyle w:val="NormalWeb"/>
        <w:shd w:val="clear" w:color="auto" w:fill="FFFFFF"/>
        <w:spacing w:before="0" w:beforeAutospacing="0" w:after="240" w:afterAutospacing="0"/>
        <w:ind w:left="301"/>
        <w:jc w:val="both"/>
        <w:rPr>
          <w:rStyle w:val="Forte"/>
          <w:rFonts w:ascii="Arial" w:hAnsi="Arial" w:cs="Arial"/>
          <w:sz w:val="22"/>
          <w:szCs w:val="22"/>
        </w:rPr>
      </w:pPr>
    </w:p>
    <w:p w14:paraId="6CE1F444" w14:textId="3DC99159" w:rsidR="005264CE" w:rsidRPr="00B64B70" w:rsidRDefault="007A4508" w:rsidP="00B64B70">
      <w:pPr>
        <w:pStyle w:val="NormalWeb"/>
        <w:shd w:val="clear" w:color="auto" w:fill="FFFFFF"/>
        <w:spacing w:before="0" w:beforeAutospacing="0" w:after="240" w:afterAutospacing="0"/>
        <w:ind w:left="301"/>
        <w:jc w:val="both"/>
        <w:rPr>
          <w:rStyle w:val="Forte"/>
          <w:rFonts w:ascii="Arial" w:hAnsi="Arial" w:cs="Arial"/>
          <w:sz w:val="22"/>
          <w:szCs w:val="22"/>
        </w:rPr>
      </w:pPr>
      <w:r w:rsidRPr="007A4508">
        <w:rPr>
          <w:rStyle w:val="Forte"/>
          <w:rFonts w:ascii="Arial" w:hAnsi="Arial" w:cs="Arial"/>
          <w:sz w:val="22"/>
          <w:szCs w:val="22"/>
        </w:rPr>
        <w:t>Legislation</w:t>
      </w:r>
    </w:p>
    <w:p w14:paraId="7312BE63" w14:textId="77777777" w:rsidR="005264CE" w:rsidRPr="00B64B70" w:rsidRDefault="005264CE" w:rsidP="00B64B70">
      <w:pPr>
        <w:pStyle w:val="NormalWeb"/>
        <w:shd w:val="clear" w:color="auto" w:fill="FFFFFF"/>
        <w:spacing w:before="0" w:beforeAutospacing="0" w:after="240" w:afterAutospacing="0"/>
        <w:ind w:left="301"/>
        <w:jc w:val="both"/>
        <w:rPr>
          <w:rFonts w:ascii="Arial" w:hAnsi="Arial" w:cs="Arial"/>
          <w:sz w:val="22"/>
          <w:szCs w:val="22"/>
        </w:rPr>
      </w:pPr>
    </w:p>
    <w:p w14:paraId="2BE56C3F" w14:textId="73F3D93D" w:rsidR="006A7826" w:rsidRPr="00B64B70" w:rsidRDefault="006A7826" w:rsidP="005E6C54">
      <w:pPr>
        <w:pStyle w:val="NormalWeb"/>
        <w:shd w:val="clear" w:color="auto" w:fill="FFFFFF"/>
        <w:spacing w:before="0" w:beforeAutospacing="0" w:after="240" w:afterAutospacing="0"/>
        <w:ind w:left="851" w:hanging="550"/>
        <w:jc w:val="both"/>
        <w:rPr>
          <w:rFonts w:ascii="Arial" w:hAnsi="Arial" w:cs="Arial"/>
          <w:sz w:val="22"/>
          <w:szCs w:val="22"/>
        </w:rPr>
      </w:pPr>
      <w:r w:rsidRPr="00B64B70">
        <w:rPr>
          <w:rFonts w:ascii="Arial" w:hAnsi="Arial" w:cs="Arial"/>
          <w:sz w:val="22"/>
          <w:szCs w:val="22"/>
        </w:rPr>
        <w:t>Conselho Nacional de Saúde (Brasil). (2012). Resolução no 466, de 12 de dezembro de 2012. </w:t>
      </w:r>
      <w:r w:rsidRPr="00B64B70">
        <w:rPr>
          <w:rStyle w:val="nfase"/>
          <w:rFonts w:ascii="Arial" w:hAnsi="Arial" w:cs="Arial"/>
          <w:sz w:val="22"/>
          <w:szCs w:val="22"/>
        </w:rPr>
        <w:t>Diário Oficial da União</w:t>
      </w:r>
      <w:r w:rsidRPr="00B64B70">
        <w:rPr>
          <w:rFonts w:ascii="Arial" w:hAnsi="Arial" w:cs="Arial"/>
          <w:sz w:val="22"/>
          <w:szCs w:val="22"/>
        </w:rPr>
        <w:t>, Brasília.</w:t>
      </w:r>
    </w:p>
    <w:p w14:paraId="349F6770" w14:textId="151F6A8A" w:rsidR="005264CE" w:rsidRPr="007A4508" w:rsidRDefault="007A4508" w:rsidP="00B64B70">
      <w:pPr>
        <w:pStyle w:val="NormalWeb"/>
        <w:shd w:val="clear" w:color="auto" w:fill="FFFFFF"/>
        <w:spacing w:before="0" w:beforeAutospacing="0" w:after="240" w:afterAutospacing="0"/>
        <w:ind w:left="567" w:hanging="567"/>
        <w:jc w:val="both"/>
        <w:rPr>
          <w:rFonts w:ascii="Arial" w:hAnsi="Arial" w:cs="Arial"/>
          <w:sz w:val="22"/>
          <w:szCs w:val="22"/>
          <w:lang w:val="en-US"/>
        </w:rPr>
      </w:pPr>
      <w:r w:rsidRPr="007A4508">
        <w:rPr>
          <w:rStyle w:val="Forte"/>
          <w:rFonts w:ascii="Arial" w:hAnsi="Arial" w:cs="Arial"/>
          <w:sz w:val="22"/>
          <w:szCs w:val="22"/>
          <w:lang w:val="en-US"/>
        </w:rPr>
        <w:t>Articles in press</w:t>
      </w:r>
      <w:r w:rsidR="006A7826" w:rsidRPr="007A4508">
        <w:rPr>
          <w:rStyle w:val="Forte"/>
          <w:rFonts w:ascii="Arial" w:hAnsi="Arial" w:cs="Arial"/>
          <w:sz w:val="22"/>
          <w:szCs w:val="22"/>
          <w:lang w:val="en-US"/>
        </w:rPr>
        <w:t xml:space="preserve"> </w:t>
      </w:r>
      <w:r w:rsidR="006A7826" w:rsidRPr="007A4508">
        <w:rPr>
          <w:rFonts w:ascii="Arial" w:hAnsi="Arial" w:cs="Arial"/>
          <w:sz w:val="22"/>
          <w:szCs w:val="22"/>
          <w:highlight w:val="darkGray"/>
          <w:lang w:val="en-US"/>
        </w:rPr>
        <w:t>[</w:t>
      </w:r>
      <w:r w:rsidRPr="007A4508">
        <w:rPr>
          <w:rFonts w:ascii="Arial" w:hAnsi="Arial" w:cs="Arial"/>
          <w:sz w:val="22"/>
          <w:szCs w:val="22"/>
          <w:highlight w:val="darkGray"/>
          <w:lang w:val="en-US"/>
        </w:rPr>
        <w:t>as stated in the general guidelines, if the letter of acceptance is not submitted, the reference cannot be retained</w:t>
      </w:r>
      <w:r w:rsidR="006A7826" w:rsidRPr="007A4508">
        <w:rPr>
          <w:rFonts w:ascii="Arial" w:hAnsi="Arial" w:cs="Arial"/>
          <w:sz w:val="22"/>
          <w:szCs w:val="22"/>
          <w:highlight w:val="darkGray"/>
          <w:lang w:val="en-US"/>
        </w:rPr>
        <w:t>]</w:t>
      </w:r>
    </w:p>
    <w:p w14:paraId="1B766C81" w14:textId="6A28A719" w:rsidR="006A7826" w:rsidRPr="00B64B70" w:rsidRDefault="006A7826" w:rsidP="005E6C54">
      <w:pPr>
        <w:pStyle w:val="NormalWeb"/>
        <w:shd w:val="clear" w:color="auto" w:fill="FFFFFF"/>
        <w:spacing w:before="0" w:beforeAutospacing="0" w:after="240" w:afterAutospacing="0"/>
        <w:ind w:left="851" w:hanging="567"/>
        <w:jc w:val="both"/>
        <w:rPr>
          <w:rFonts w:ascii="Arial" w:hAnsi="Arial" w:cs="Arial"/>
          <w:b/>
          <w:bCs/>
          <w:sz w:val="22"/>
          <w:szCs w:val="22"/>
        </w:rPr>
      </w:pPr>
      <w:r w:rsidRPr="00D42E9D">
        <w:rPr>
          <w:rFonts w:ascii="Arial" w:hAnsi="Arial" w:cs="Arial"/>
          <w:sz w:val="22"/>
          <w:szCs w:val="22"/>
          <w:lang w:val="it-IT"/>
        </w:rPr>
        <w:t>Pachur, T., &amp; Scheibehenne, B. (in press).  Unpacking buyer-seller diferences in valuation from experience: a cognitive modeling approach. </w:t>
      </w:r>
      <w:r w:rsidRPr="00B64B70">
        <w:rPr>
          <w:rStyle w:val="nfase"/>
          <w:rFonts w:ascii="Arial" w:hAnsi="Arial" w:cs="Arial"/>
          <w:sz w:val="22"/>
          <w:szCs w:val="22"/>
        </w:rPr>
        <w:t>Psychonomic Bulletin &amp; Review.</w:t>
      </w:r>
    </w:p>
    <w:p w14:paraId="3FC959E0" w14:textId="77777777" w:rsidR="005E6C54" w:rsidRDefault="005E6C54" w:rsidP="00B64B70">
      <w:pPr>
        <w:pStyle w:val="NormalWeb"/>
        <w:shd w:val="clear" w:color="auto" w:fill="FFFFFF"/>
        <w:spacing w:before="0" w:beforeAutospacing="0" w:after="240" w:afterAutospacing="0"/>
        <w:ind w:left="301"/>
        <w:rPr>
          <w:rStyle w:val="Forte"/>
          <w:rFonts w:ascii="Arial" w:hAnsi="Arial" w:cs="Arial"/>
          <w:sz w:val="22"/>
          <w:szCs w:val="22"/>
        </w:rPr>
      </w:pPr>
    </w:p>
    <w:p w14:paraId="292D4C82" w14:textId="24F075E9" w:rsidR="006A7826" w:rsidRPr="00B64B70" w:rsidRDefault="007A4508" w:rsidP="00B64B70">
      <w:pPr>
        <w:pStyle w:val="NormalWeb"/>
        <w:shd w:val="clear" w:color="auto" w:fill="FFFFFF"/>
        <w:spacing w:before="0" w:beforeAutospacing="0" w:after="240" w:afterAutospacing="0"/>
        <w:ind w:left="301"/>
        <w:rPr>
          <w:rFonts w:ascii="Arial" w:hAnsi="Arial" w:cs="Arial"/>
          <w:sz w:val="22"/>
          <w:szCs w:val="22"/>
        </w:rPr>
      </w:pPr>
      <w:r w:rsidRPr="007A4508">
        <w:rPr>
          <w:rStyle w:val="Forte"/>
          <w:rFonts w:ascii="Arial" w:hAnsi="Arial" w:cs="Arial"/>
          <w:sz w:val="22"/>
          <w:szCs w:val="22"/>
        </w:rPr>
        <w:t>Electronic material</w:t>
      </w:r>
    </w:p>
    <w:p w14:paraId="6B6A1B04" w14:textId="1DB0EE31" w:rsidR="005E6C54" w:rsidRPr="00B64B70" w:rsidRDefault="007A4508" w:rsidP="005E6C54">
      <w:pPr>
        <w:pStyle w:val="NormalWeb"/>
        <w:shd w:val="clear" w:color="auto" w:fill="FFFFFF"/>
        <w:spacing w:before="0" w:beforeAutospacing="0" w:after="240" w:afterAutospacing="0"/>
        <w:ind w:left="301"/>
        <w:rPr>
          <w:rFonts w:ascii="Arial" w:hAnsi="Arial" w:cs="Arial"/>
          <w:sz w:val="22"/>
          <w:szCs w:val="22"/>
        </w:rPr>
      </w:pPr>
      <w:r w:rsidRPr="007A4508">
        <w:rPr>
          <w:rStyle w:val="Forte"/>
          <w:rFonts w:ascii="Arial" w:hAnsi="Arial" w:cs="Arial"/>
          <w:sz w:val="22"/>
          <w:szCs w:val="22"/>
        </w:rPr>
        <w:t>Journal articles</w:t>
      </w:r>
    </w:p>
    <w:p w14:paraId="49DCE12E" w14:textId="49811A57" w:rsidR="006A7826" w:rsidRPr="00B64B70" w:rsidRDefault="006A7826" w:rsidP="005E6C54">
      <w:pPr>
        <w:pStyle w:val="NormalWeb"/>
        <w:shd w:val="clear" w:color="auto" w:fill="FFFFFF"/>
        <w:spacing w:before="0" w:beforeAutospacing="0" w:after="240" w:afterAutospacing="0"/>
        <w:ind w:left="851" w:hanging="567"/>
        <w:jc w:val="both"/>
        <w:rPr>
          <w:rFonts w:ascii="Arial" w:hAnsi="Arial" w:cs="Arial"/>
          <w:spacing w:val="-8"/>
          <w:sz w:val="22"/>
          <w:szCs w:val="22"/>
        </w:rPr>
      </w:pPr>
      <w:r w:rsidRPr="00B64B70">
        <w:rPr>
          <w:rFonts w:ascii="Arial" w:hAnsi="Arial" w:cs="Arial"/>
          <w:spacing w:val="-8"/>
          <w:sz w:val="22"/>
          <w:szCs w:val="22"/>
        </w:rPr>
        <w:t xml:space="preserve">Medina, G. B. K., &amp; Guimarães, S. R. K. (2021). </w:t>
      </w:r>
      <w:r w:rsidRPr="00346EAD">
        <w:rPr>
          <w:rFonts w:ascii="Arial" w:hAnsi="Arial" w:cs="Arial"/>
          <w:spacing w:val="-8"/>
          <w:sz w:val="22"/>
          <w:szCs w:val="22"/>
          <w:lang w:val="en-US"/>
        </w:rPr>
        <w:t>Reading in developmental dyslexia: the role of phonemic awareness and executive functions. </w:t>
      </w:r>
      <w:r w:rsidRPr="00B64B70">
        <w:rPr>
          <w:rStyle w:val="nfase"/>
          <w:rFonts w:ascii="Arial" w:hAnsi="Arial" w:cs="Arial"/>
          <w:spacing w:val="-8"/>
          <w:sz w:val="22"/>
          <w:szCs w:val="22"/>
        </w:rPr>
        <w:t>Estudos de Psicologia </w:t>
      </w:r>
      <w:r w:rsidRPr="00B64B70">
        <w:rPr>
          <w:rFonts w:ascii="Arial" w:hAnsi="Arial" w:cs="Arial"/>
          <w:spacing w:val="-8"/>
          <w:sz w:val="22"/>
          <w:szCs w:val="22"/>
        </w:rPr>
        <w:t>(Campinas), </w:t>
      </w:r>
      <w:r w:rsidRPr="00B64B70">
        <w:rPr>
          <w:rStyle w:val="nfase"/>
          <w:rFonts w:ascii="Arial" w:hAnsi="Arial" w:cs="Arial"/>
          <w:spacing w:val="-8"/>
          <w:sz w:val="22"/>
          <w:szCs w:val="22"/>
        </w:rPr>
        <w:t>38</w:t>
      </w:r>
      <w:r w:rsidRPr="00B64B70">
        <w:rPr>
          <w:rFonts w:ascii="Arial" w:hAnsi="Arial" w:cs="Arial"/>
          <w:spacing w:val="-8"/>
          <w:sz w:val="22"/>
          <w:szCs w:val="22"/>
        </w:rPr>
        <w:t>, e180178. </w:t>
      </w:r>
      <w:hyperlink r:id="rId12" w:history="1">
        <w:r w:rsidR="002747B7" w:rsidRPr="00B64B70">
          <w:rPr>
            <w:rStyle w:val="Hyperlink"/>
            <w:rFonts w:ascii="Arial" w:hAnsi="Arial" w:cs="Arial"/>
            <w:spacing w:val="-8"/>
            <w:sz w:val="22"/>
            <w:szCs w:val="22"/>
          </w:rPr>
          <w:t>https://doi.org/10.1590/1982-0275202138e1 80178</w:t>
        </w:r>
      </w:hyperlink>
    </w:p>
    <w:p w14:paraId="39B78644" w14:textId="242332BB" w:rsidR="006A7826" w:rsidRPr="00346EAD" w:rsidRDefault="006A7826" w:rsidP="005E6C54">
      <w:pPr>
        <w:pStyle w:val="NormalWeb"/>
        <w:shd w:val="clear" w:color="auto" w:fill="FFFFFF"/>
        <w:spacing w:before="0" w:beforeAutospacing="0" w:after="240" w:afterAutospacing="0"/>
        <w:ind w:left="851" w:hanging="567"/>
        <w:jc w:val="both"/>
        <w:rPr>
          <w:rFonts w:ascii="Arial" w:hAnsi="Arial" w:cs="Arial"/>
          <w:sz w:val="22"/>
          <w:szCs w:val="22"/>
          <w:lang w:val="en-US"/>
        </w:rPr>
      </w:pPr>
      <w:r w:rsidRPr="00B64B70">
        <w:rPr>
          <w:rFonts w:ascii="Arial" w:hAnsi="Arial" w:cs="Arial"/>
          <w:sz w:val="22"/>
          <w:szCs w:val="22"/>
        </w:rPr>
        <w:t xml:space="preserve">Çoban, E., Serindağ, H. C., Salihoğlu, E. K., Selçuk, H. H., Eren, F., Albay, V. B, &amp; Soysal, A. (2021). </w:t>
      </w:r>
      <w:r w:rsidRPr="00346EAD">
        <w:rPr>
          <w:rFonts w:ascii="Arial" w:hAnsi="Arial" w:cs="Arial"/>
          <w:sz w:val="22"/>
          <w:szCs w:val="22"/>
          <w:lang w:val="en-US"/>
        </w:rPr>
        <w:t>Central Nervous system vasculitis due to an endemic zoonosis in Turkey; Tularemia. </w:t>
      </w:r>
      <w:r w:rsidRPr="00346EAD">
        <w:rPr>
          <w:rStyle w:val="nfase"/>
          <w:rFonts w:ascii="Arial" w:hAnsi="Arial" w:cs="Arial"/>
          <w:sz w:val="22"/>
          <w:szCs w:val="22"/>
          <w:lang w:val="en-US"/>
        </w:rPr>
        <w:t>Archives of Neuropsychiatry</w:t>
      </w:r>
      <w:r w:rsidRPr="00346EAD">
        <w:rPr>
          <w:rFonts w:ascii="Arial" w:hAnsi="Arial" w:cs="Arial"/>
          <w:sz w:val="22"/>
          <w:szCs w:val="22"/>
          <w:lang w:val="en-US"/>
        </w:rPr>
        <w:t>, </w:t>
      </w:r>
      <w:r w:rsidRPr="00346EAD">
        <w:rPr>
          <w:rStyle w:val="nfase"/>
          <w:rFonts w:ascii="Arial" w:hAnsi="Arial" w:cs="Arial"/>
          <w:sz w:val="22"/>
          <w:szCs w:val="22"/>
          <w:lang w:val="en-US"/>
        </w:rPr>
        <w:t>58</w:t>
      </w:r>
      <w:r w:rsidRPr="00346EAD">
        <w:rPr>
          <w:rFonts w:ascii="Arial" w:hAnsi="Arial" w:cs="Arial"/>
          <w:sz w:val="22"/>
          <w:szCs w:val="22"/>
          <w:lang w:val="en-US"/>
        </w:rPr>
        <w:t>(1), 73-76. </w:t>
      </w:r>
      <w:hyperlink r:id="rId13" w:history="1">
        <w:r w:rsidR="002747B7" w:rsidRPr="00346EAD">
          <w:rPr>
            <w:rStyle w:val="Hyperlink"/>
            <w:rFonts w:ascii="Arial" w:hAnsi="Arial" w:cs="Arial"/>
            <w:sz w:val="22"/>
            <w:szCs w:val="22"/>
            <w:lang w:val="en-US"/>
          </w:rPr>
          <w:t>http://www.noropsikiyatriarsivi.com/sayilar/452/npa_v58n1_73-76_dumromj ur8202103282101467857479.pdf</w:t>
        </w:r>
      </w:hyperlink>
    </w:p>
    <w:p w14:paraId="50A6AF66" w14:textId="11789AE2" w:rsidR="006A7826" w:rsidRPr="00B64B70" w:rsidRDefault="006A7826" w:rsidP="005E6C54">
      <w:pPr>
        <w:pStyle w:val="NormalWeb"/>
        <w:shd w:val="clear" w:color="auto" w:fill="FFFFFF"/>
        <w:spacing w:before="0" w:beforeAutospacing="0" w:after="240" w:afterAutospacing="0"/>
        <w:ind w:left="851" w:hanging="567"/>
        <w:jc w:val="both"/>
        <w:rPr>
          <w:rFonts w:ascii="Arial" w:hAnsi="Arial" w:cs="Arial"/>
          <w:sz w:val="22"/>
          <w:szCs w:val="22"/>
        </w:rPr>
      </w:pPr>
      <w:r w:rsidRPr="00D42E9D">
        <w:rPr>
          <w:rFonts w:ascii="Arial" w:hAnsi="Arial" w:cs="Arial"/>
          <w:sz w:val="22"/>
          <w:szCs w:val="22"/>
          <w:lang w:val="it-IT"/>
        </w:rPr>
        <w:t>Stanghellini, G., Daga, G. A., &amp; Ricca, V. (2021). From the patients' perspective: what it is like to suffer from eating disorders. </w:t>
      </w:r>
      <w:r w:rsidRPr="00D42E9D">
        <w:rPr>
          <w:rStyle w:val="nfase"/>
          <w:rFonts w:ascii="Arial" w:hAnsi="Arial" w:cs="Arial"/>
          <w:sz w:val="22"/>
          <w:szCs w:val="22"/>
          <w:lang w:val="it-IT"/>
        </w:rPr>
        <w:t>Eating and Weight Disorders, 26, </w:t>
      </w:r>
      <w:r w:rsidRPr="00D42E9D">
        <w:rPr>
          <w:rFonts w:ascii="Arial" w:hAnsi="Arial" w:cs="Arial"/>
          <w:sz w:val="22"/>
          <w:szCs w:val="22"/>
          <w:lang w:val="it-IT"/>
        </w:rPr>
        <w:t>751-755. </w:t>
      </w:r>
      <w:hyperlink r:id="rId14" w:history="1">
        <w:r w:rsidR="002747B7" w:rsidRPr="00B64B70">
          <w:rPr>
            <w:rStyle w:val="Hyperlink"/>
            <w:rFonts w:ascii="Arial" w:hAnsi="Arial" w:cs="Arial"/>
            <w:sz w:val="22"/>
            <w:szCs w:val="22"/>
          </w:rPr>
          <w:t>https://doi.org/10.1007/s40519-020-00913-8</w:t>
        </w:r>
      </w:hyperlink>
      <w:r w:rsidR="002747B7" w:rsidRPr="00B64B70">
        <w:rPr>
          <w:rFonts w:ascii="Arial" w:hAnsi="Arial" w:cs="Arial"/>
          <w:sz w:val="22"/>
          <w:szCs w:val="22"/>
        </w:rPr>
        <w:t xml:space="preserve"> </w:t>
      </w:r>
    </w:p>
    <w:p w14:paraId="54010B8B" w14:textId="77777777" w:rsidR="005E6C54" w:rsidRDefault="005E6C54" w:rsidP="00B64B70">
      <w:pPr>
        <w:pStyle w:val="NormalWeb"/>
        <w:shd w:val="clear" w:color="auto" w:fill="FFFFFF"/>
        <w:spacing w:before="0" w:beforeAutospacing="0" w:after="240" w:afterAutospacing="0"/>
        <w:ind w:left="301"/>
        <w:rPr>
          <w:rStyle w:val="Forte"/>
          <w:rFonts w:ascii="Arial" w:hAnsi="Arial" w:cs="Arial"/>
          <w:sz w:val="22"/>
          <w:szCs w:val="22"/>
        </w:rPr>
      </w:pPr>
    </w:p>
    <w:p w14:paraId="52AE122A" w14:textId="669981A5" w:rsidR="002747B7" w:rsidRPr="00B64B70" w:rsidRDefault="007A4508" w:rsidP="00B64B70">
      <w:pPr>
        <w:pStyle w:val="NormalWeb"/>
        <w:shd w:val="clear" w:color="auto" w:fill="FFFFFF"/>
        <w:spacing w:before="0" w:beforeAutospacing="0" w:after="240" w:afterAutospacing="0"/>
        <w:ind w:left="301"/>
        <w:rPr>
          <w:rStyle w:val="Forte"/>
          <w:rFonts w:ascii="Arial" w:hAnsi="Arial" w:cs="Arial"/>
          <w:sz w:val="22"/>
          <w:szCs w:val="22"/>
        </w:rPr>
      </w:pPr>
      <w:r w:rsidRPr="007A4508">
        <w:rPr>
          <w:rStyle w:val="Forte"/>
          <w:rFonts w:ascii="Arial" w:hAnsi="Arial" w:cs="Arial"/>
          <w:sz w:val="22"/>
          <w:szCs w:val="22"/>
        </w:rPr>
        <w:t>Unpublished theses or dissertations</w:t>
      </w:r>
    </w:p>
    <w:p w14:paraId="25A3CDF3" w14:textId="5F58697C" w:rsidR="006A7826" w:rsidRPr="00B64B70" w:rsidRDefault="006A7826" w:rsidP="005E6C54">
      <w:pPr>
        <w:pStyle w:val="NormalWeb"/>
        <w:shd w:val="clear" w:color="auto" w:fill="FFFFFF"/>
        <w:spacing w:before="0" w:beforeAutospacing="0" w:after="240" w:afterAutospacing="0"/>
        <w:ind w:left="851" w:hanging="550"/>
        <w:jc w:val="both"/>
        <w:rPr>
          <w:rFonts w:ascii="Arial" w:hAnsi="Arial" w:cs="Arial"/>
          <w:sz w:val="22"/>
          <w:szCs w:val="22"/>
        </w:rPr>
      </w:pPr>
      <w:r w:rsidRPr="00B64B70">
        <w:rPr>
          <w:rFonts w:ascii="Arial" w:hAnsi="Arial" w:cs="Arial"/>
          <w:sz w:val="22"/>
          <w:szCs w:val="22"/>
        </w:rPr>
        <w:t>Martins, C. C. (2021). </w:t>
      </w:r>
      <w:r w:rsidRPr="00B64B70">
        <w:rPr>
          <w:rStyle w:val="nfase"/>
          <w:rFonts w:ascii="Arial" w:hAnsi="Arial" w:cs="Arial"/>
          <w:sz w:val="22"/>
          <w:szCs w:val="22"/>
        </w:rPr>
        <w:t>Escala de Autorregulacão socioemocional infantil: construção e análise de qualidades psicométricas</w:t>
      </w:r>
      <w:r w:rsidRPr="00B64B70">
        <w:rPr>
          <w:rFonts w:ascii="Arial" w:hAnsi="Arial" w:cs="Arial"/>
          <w:sz w:val="22"/>
          <w:szCs w:val="22"/>
        </w:rPr>
        <w:t> [Dissertação de mestrado não-publicada]. Pontifícia Universidade Católica de Campinas. </w:t>
      </w:r>
      <w:hyperlink r:id="rId15" w:history="1">
        <w:r w:rsidR="002747B7" w:rsidRPr="00B64B70">
          <w:rPr>
            <w:rStyle w:val="Hyperlink"/>
            <w:rFonts w:ascii="Arial" w:hAnsi="Arial" w:cs="Arial"/>
            <w:sz w:val="22"/>
            <w:szCs w:val="22"/>
          </w:rPr>
          <w:t>http://tede.bibliotecadigital.puc-campinas.edu.br:8080/jspui/handle/tede/1413</w:t>
        </w:r>
      </w:hyperlink>
      <w:r w:rsidR="002747B7" w:rsidRPr="00B64B70">
        <w:rPr>
          <w:rFonts w:ascii="Arial" w:hAnsi="Arial" w:cs="Arial"/>
          <w:sz w:val="22"/>
          <w:szCs w:val="22"/>
        </w:rPr>
        <w:t xml:space="preserve">  </w:t>
      </w:r>
    </w:p>
    <w:p w14:paraId="65D81197" w14:textId="77777777" w:rsidR="005E6C54" w:rsidRDefault="005E6C54" w:rsidP="005E6C54">
      <w:pPr>
        <w:pStyle w:val="NormalWeb"/>
        <w:shd w:val="clear" w:color="auto" w:fill="FFFFFF"/>
        <w:spacing w:before="0" w:beforeAutospacing="0" w:after="240" w:afterAutospacing="0"/>
        <w:ind w:left="301"/>
        <w:rPr>
          <w:rStyle w:val="Forte"/>
          <w:rFonts w:ascii="Arial" w:hAnsi="Arial" w:cs="Arial"/>
          <w:sz w:val="22"/>
          <w:szCs w:val="22"/>
        </w:rPr>
      </w:pPr>
    </w:p>
    <w:p w14:paraId="341C15E4" w14:textId="77D94AA2" w:rsidR="0021767E" w:rsidRPr="00346EAD" w:rsidRDefault="007A4508" w:rsidP="005E6C54">
      <w:pPr>
        <w:pStyle w:val="NormalWeb"/>
        <w:shd w:val="clear" w:color="auto" w:fill="FFFFFF"/>
        <w:spacing w:before="0" w:beforeAutospacing="0" w:after="240" w:afterAutospacing="0"/>
        <w:ind w:left="301"/>
        <w:rPr>
          <w:rStyle w:val="Forte"/>
          <w:rFonts w:ascii="Arial" w:hAnsi="Arial" w:cs="Arial"/>
          <w:sz w:val="22"/>
          <w:szCs w:val="22"/>
          <w:lang w:val="en-US"/>
        </w:rPr>
      </w:pPr>
      <w:r w:rsidRPr="007A4508">
        <w:rPr>
          <w:rStyle w:val="Forte"/>
          <w:rFonts w:ascii="Arial" w:hAnsi="Arial" w:cs="Arial"/>
          <w:sz w:val="22"/>
          <w:szCs w:val="22"/>
          <w:lang w:val="en-US"/>
        </w:rPr>
        <w:t>Institutional authorship</w:t>
      </w:r>
    </w:p>
    <w:p w14:paraId="18209A5A" w14:textId="26D61E85" w:rsidR="006A7826" w:rsidRPr="00346EAD" w:rsidRDefault="006A7826" w:rsidP="005E6C54">
      <w:pPr>
        <w:pStyle w:val="NormalWeb"/>
        <w:shd w:val="clear" w:color="auto" w:fill="FFFFFF"/>
        <w:spacing w:before="0" w:beforeAutospacing="0" w:after="240" w:afterAutospacing="0"/>
        <w:ind w:left="851" w:hanging="550"/>
        <w:jc w:val="both"/>
        <w:rPr>
          <w:rFonts w:ascii="Arial" w:hAnsi="Arial" w:cs="Arial"/>
          <w:b/>
          <w:bCs/>
          <w:sz w:val="22"/>
          <w:szCs w:val="22"/>
          <w:lang w:val="en-US"/>
        </w:rPr>
      </w:pPr>
      <w:r w:rsidRPr="00346EAD">
        <w:rPr>
          <w:rFonts w:ascii="Arial" w:hAnsi="Arial" w:cs="Arial"/>
          <w:sz w:val="22"/>
          <w:szCs w:val="22"/>
          <w:lang w:val="en-US"/>
        </w:rPr>
        <w:t>World Health Organization. (2020, March 3). </w:t>
      </w:r>
      <w:r w:rsidRPr="00346EAD">
        <w:rPr>
          <w:rStyle w:val="nfase"/>
          <w:rFonts w:ascii="Arial" w:hAnsi="Arial" w:cs="Arial"/>
          <w:sz w:val="22"/>
          <w:szCs w:val="22"/>
          <w:lang w:val="en-US"/>
        </w:rPr>
        <w:t>WHO announces COVID-19 outbreak a pandemic 2020</w:t>
      </w:r>
      <w:r w:rsidRPr="00346EAD">
        <w:rPr>
          <w:rFonts w:ascii="Arial" w:hAnsi="Arial" w:cs="Arial"/>
          <w:sz w:val="22"/>
          <w:szCs w:val="22"/>
          <w:lang w:val="en-US"/>
        </w:rPr>
        <w:t>. </w:t>
      </w:r>
      <w:hyperlink r:id="rId16" w:anchor=":~:text=The%20meeting%20follows%20the%20announc%20ement,a%20growing%20number%20of%20countries" w:history="1">
        <w:r w:rsidR="002F0FC5" w:rsidRPr="00346EAD">
          <w:rPr>
            <w:rStyle w:val="Hyperlink"/>
            <w:rFonts w:ascii="Arial" w:hAnsi="Arial" w:cs="Arial"/>
            <w:sz w:val="22"/>
            <w:szCs w:val="22"/>
            <w:lang w:val="en-US"/>
          </w:rPr>
          <w:t>https://www.euro.who.int/en/health-topics/health-emergencies /coronavirus-covid-19/news/news/2020/3/who-announces-covid-19-outbreak-a-pandemic#:~:text=The%20meeting%20follows%20the%20announc%20ement,a%20growing%20number%20of%20countries</w:t>
        </w:r>
      </w:hyperlink>
      <w:r w:rsidR="002747B7" w:rsidRPr="00346EAD">
        <w:rPr>
          <w:rFonts w:ascii="Arial" w:hAnsi="Arial" w:cs="Arial"/>
          <w:sz w:val="22"/>
          <w:szCs w:val="22"/>
          <w:lang w:val="en-US"/>
        </w:rPr>
        <w:t xml:space="preserve"> </w:t>
      </w:r>
    </w:p>
    <w:p w14:paraId="35CE3594" w14:textId="2DD92E14" w:rsidR="006A7826" w:rsidRPr="00D42E9D" w:rsidRDefault="006A7826" w:rsidP="005E6C54">
      <w:pPr>
        <w:pStyle w:val="NormalWeb"/>
        <w:shd w:val="clear" w:color="auto" w:fill="FFFFFF"/>
        <w:spacing w:before="0" w:beforeAutospacing="0" w:after="240" w:afterAutospacing="0"/>
        <w:ind w:left="851" w:hanging="550"/>
        <w:jc w:val="both"/>
        <w:rPr>
          <w:rFonts w:ascii="Arial" w:hAnsi="Arial" w:cs="Arial"/>
          <w:sz w:val="22"/>
          <w:szCs w:val="22"/>
          <w:lang w:val="it-IT"/>
        </w:rPr>
      </w:pPr>
      <w:r w:rsidRPr="00D42E9D">
        <w:rPr>
          <w:rFonts w:ascii="Arial" w:hAnsi="Arial" w:cs="Arial"/>
          <w:sz w:val="22"/>
          <w:szCs w:val="22"/>
          <w:lang w:val="it-IT"/>
        </w:rPr>
        <w:t>Pan American Health Organization. (2021). </w:t>
      </w:r>
      <w:r w:rsidRPr="00D42E9D">
        <w:rPr>
          <w:rStyle w:val="nfase"/>
          <w:rFonts w:ascii="Arial" w:hAnsi="Arial" w:cs="Arial"/>
          <w:sz w:val="22"/>
          <w:szCs w:val="22"/>
          <w:lang w:val="it-IT"/>
        </w:rPr>
        <w:t>Pan American Health Organization Response to COVID-19 in the Americas: January-December 2020</w:t>
      </w:r>
      <w:r w:rsidRPr="00D42E9D">
        <w:rPr>
          <w:rFonts w:ascii="Arial" w:hAnsi="Arial" w:cs="Arial"/>
          <w:sz w:val="22"/>
          <w:szCs w:val="22"/>
          <w:lang w:val="it-IT"/>
        </w:rPr>
        <w:t>. World Health Organization.</w:t>
      </w:r>
      <w:r w:rsidR="002747B7" w:rsidRPr="00D42E9D">
        <w:rPr>
          <w:rFonts w:ascii="Arial" w:hAnsi="Arial" w:cs="Arial"/>
          <w:sz w:val="22"/>
          <w:szCs w:val="22"/>
          <w:lang w:val="it-IT"/>
        </w:rPr>
        <w:t xml:space="preserve"> </w:t>
      </w:r>
      <w:hyperlink r:id="rId17" w:history="1">
        <w:r w:rsidR="002747B7" w:rsidRPr="00D42E9D">
          <w:rPr>
            <w:rStyle w:val="Hyperlink"/>
            <w:rFonts w:ascii="Arial" w:hAnsi="Arial" w:cs="Arial"/>
            <w:sz w:val="22"/>
            <w:szCs w:val="22"/>
            <w:lang w:val="it-IT"/>
          </w:rPr>
          <w:t>https://iris.paho.org/bitstream/handle/10665.2/54013/PAHOIMSP HECOVID-19210010_eng.pdf?sequence=1&amp;isAllowed=y</w:t>
        </w:r>
      </w:hyperlink>
      <w:r w:rsidR="002747B7" w:rsidRPr="00D42E9D">
        <w:rPr>
          <w:rFonts w:ascii="Arial" w:hAnsi="Arial" w:cs="Arial"/>
          <w:sz w:val="22"/>
          <w:szCs w:val="22"/>
          <w:lang w:val="it-IT"/>
        </w:rPr>
        <w:t xml:space="preserve">  </w:t>
      </w:r>
    </w:p>
    <w:p w14:paraId="6897C2AE" w14:textId="77777777" w:rsidR="005E6C54" w:rsidRPr="00D42E9D" w:rsidRDefault="005E6C54" w:rsidP="00B64B70">
      <w:pPr>
        <w:pStyle w:val="NormalWeb"/>
        <w:shd w:val="clear" w:color="auto" w:fill="FFFFFF"/>
        <w:spacing w:before="0" w:beforeAutospacing="0" w:after="240" w:afterAutospacing="0"/>
        <w:ind w:left="301"/>
        <w:rPr>
          <w:rStyle w:val="Forte"/>
          <w:rFonts w:ascii="Arial" w:hAnsi="Arial" w:cs="Arial"/>
          <w:sz w:val="22"/>
          <w:szCs w:val="22"/>
          <w:lang w:val="it-IT"/>
        </w:rPr>
      </w:pPr>
    </w:p>
    <w:p w14:paraId="0CD46244" w14:textId="166EB2FB" w:rsidR="002747B7" w:rsidRPr="00B64B70" w:rsidRDefault="007A4508" w:rsidP="00B64B70">
      <w:pPr>
        <w:pStyle w:val="NormalWeb"/>
        <w:shd w:val="clear" w:color="auto" w:fill="FFFFFF"/>
        <w:spacing w:before="0" w:beforeAutospacing="0" w:after="240" w:afterAutospacing="0"/>
        <w:ind w:left="301"/>
        <w:rPr>
          <w:rFonts w:ascii="Arial" w:hAnsi="Arial" w:cs="Arial"/>
          <w:sz w:val="22"/>
          <w:szCs w:val="22"/>
        </w:rPr>
      </w:pPr>
      <w:r w:rsidRPr="007A4508">
        <w:rPr>
          <w:rStyle w:val="Forte"/>
          <w:rFonts w:ascii="Arial" w:hAnsi="Arial" w:cs="Arial"/>
          <w:sz w:val="22"/>
          <w:szCs w:val="22"/>
        </w:rPr>
        <w:t>Conference Proceedings</w:t>
      </w:r>
      <w:r w:rsidR="006A7826" w:rsidRPr="00B64B70">
        <w:rPr>
          <w:rFonts w:ascii="Arial" w:hAnsi="Arial" w:cs="Arial"/>
          <w:sz w:val="22"/>
          <w:szCs w:val="22"/>
        </w:rPr>
        <w:br/>
      </w:r>
    </w:p>
    <w:p w14:paraId="4CF0D0E6" w14:textId="1D017AFA" w:rsidR="002747B7" w:rsidRPr="00B64B70" w:rsidRDefault="006A7826" w:rsidP="005E6C54">
      <w:pPr>
        <w:pStyle w:val="NormalWeb"/>
        <w:shd w:val="clear" w:color="auto" w:fill="FFFFFF"/>
        <w:spacing w:before="0" w:beforeAutospacing="0" w:after="240" w:afterAutospacing="0"/>
        <w:ind w:left="851" w:hanging="550"/>
        <w:jc w:val="both"/>
        <w:rPr>
          <w:rStyle w:val="Forte"/>
          <w:rFonts w:ascii="Arial" w:hAnsi="Arial" w:cs="Arial"/>
          <w:b w:val="0"/>
          <w:bCs w:val="0"/>
          <w:sz w:val="22"/>
          <w:szCs w:val="22"/>
        </w:rPr>
      </w:pPr>
      <w:r w:rsidRPr="00B64B70">
        <w:rPr>
          <w:rFonts w:ascii="Arial" w:hAnsi="Arial" w:cs="Arial"/>
          <w:sz w:val="22"/>
          <w:szCs w:val="22"/>
        </w:rPr>
        <w:t xml:space="preserve">Savagea, T., Davisa, A., Fischhoffa, B., &amp; Morgana, G. M. (2021). </w:t>
      </w:r>
      <w:r w:rsidRPr="00346EAD">
        <w:rPr>
          <w:rFonts w:ascii="Arial" w:hAnsi="Arial" w:cs="Arial"/>
          <w:sz w:val="22"/>
          <w:szCs w:val="22"/>
          <w:lang w:val="en-US"/>
        </w:rPr>
        <w:t>A strategy to improve expert technology forecasts. </w:t>
      </w:r>
      <w:r w:rsidRPr="00346EAD">
        <w:rPr>
          <w:rStyle w:val="nfase"/>
          <w:rFonts w:ascii="Arial" w:hAnsi="Arial" w:cs="Arial"/>
          <w:sz w:val="22"/>
          <w:szCs w:val="22"/>
          <w:lang w:val="en-US"/>
        </w:rPr>
        <w:t>Proceedings of the National Academy of Sciences of the United States of America, 118(21), 1</w:t>
      </w:r>
      <w:r w:rsidR="002747B7" w:rsidRPr="00346EAD">
        <w:rPr>
          <w:rStyle w:val="nfase"/>
          <w:rFonts w:ascii="Arial" w:hAnsi="Arial" w:cs="Arial"/>
          <w:sz w:val="22"/>
          <w:szCs w:val="22"/>
          <w:lang w:val="en-US"/>
        </w:rPr>
        <w:t>-</w:t>
      </w:r>
      <w:r w:rsidRPr="00346EAD">
        <w:rPr>
          <w:rStyle w:val="nfase"/>
          <w:rFonts w:ascii="Arial" w:hAnsi="Arial" w:cs="Arial"/>
          <w:sz w:val="22"/>
          <w:szCs w:val="22"/>
          <w:lang w:val="en-US"/>
        </w:rPr>
        <w:t>5. </w:t>
      </w:r>
      <w:hyperlink r:id="rId18" w:history="1">
        <w:r w:rsidR="002747B7" w:rsidRPr="00B64B70">
          <w:rPr>
            <w:rStyle w:val="Hyperlink"/>
            <w:rFonts w:ascii="Arial" w:hAnsi="Arial" w:cs="Arial"/>
            <w:sz w:val="22"/>
            <w:szCs w:val="22"/>
          </w:rPr>
          <w:t>https://www.pnas.org/content/pnas/118/21/e2021558118.full.pdf</w:t>
        </w:r>
      </w:hyperlink>
      <w:r w:rsidR="002747B7" w:rsidRPr="00B64B70">
        <w:rPr>
          <w:rFonts w:ascii="Arial" w:hAnsi="Arial" w:cs="Arial"/>
          <w:sz w:val="22"/>
          <w:szCs w:val="22"/>
        </w:rPr>
        <w:t xml:space="preserve">  </w:t>
      </w:r>
    </w:p>
    <w:p w14:paraId="28A7F98A" w14:textId="77777777" w:rsidR="005E6C54" w:rsidRDefault="005E6C54" w:rsidP="005E6C54">
      <w:pPr>
        <w:pStyle w:val="NormalWeb"/>
        <w:shd w:val="clear" w:color="auto" w:fill="FFFFFF"/>
        <w:spacing w:before="0" w:beforeAutospacing="0" w:after="240" w:afterAutospacing="0"/>
        <w:ind w:left="851" w:hanging="550"/>
        <w:rPr>
          <w:rStyle w:val="Forte"/>
          <w:rFonts w:ascii="Arial" w:hAnsi="Arial" w:cs="Arial"/>
          <w:sz w:val="22"/>
          <w:szCs w:val="22"/>
        </w:rPr>
      </w:pPr>
    </w:p>
    <w:p w14:paraId="57078621" w14:textId="0EED5C3D" w:rsidR="002747B7" w:rsidRPr="00B64B70" w:rsidRDefault="007A4508" w:rsidP="005E6C54">
      <w:pPr>
        <w:pStyle w:val="NormalWeb"/>
        <w:shd w:val="clear" w:color="auto" w:fill="FFFFFF"/>
        <w:spacing w:before="0" w:beforeAutospacing="0" w:after="240" w:afterAutospacing="0"/>
        <w:ind w:left="851" w:hanging="550"/>
        <w:rPr>
          <w:rStyle w:val="Forte"/>
          <w:rFonts w:ascii="Arial" w:hAnsi="Arial" w:cs="Arial"/>
          <w:sz w:val="22"/>
          <w:szCs w:val="22"/>
        </w:rPr>
      </w:pPr>
      <w:r w:rsidRPr="007A4508">
        <w:rPr>
          <w:rStyle w:val="Forte"/>
          <w:rFonts w:ascii="Arial" w:hAnsi="Arial" w:cs="Arial"/>
          <w:sz w:val="22"/>
          <w:szCs w:val="22"/>
        </w:rPr>
        <w:t>Newspaper article</w:t>
      </w:r>
    </w:p>
    <w:p w14:paraId="2FF8FF1B" w14:textId="1DA9229C" w:rsidR="006A7826" w:rsidRPr="00D42E9D" w:rsidRDefault="006A7826" w:rsidP="005E6C54">
      <w:pPr>
        <w:pStyle w:val="NormalWeb"/>
        <w:shd w:val="clear" w:color="auto" w:fill="FFFFFF"/>
        <w:spacing w:before="0" w:beforeAutospacing="0" w:after="240" w:afterAutospacing="0"/>
        <w:ind w:left="851" w:hanging="550"/>
        <w:jc w:val="both"/>
        <w:rPr>
          <w:rFonts w:ascii="Arial" w:hAnsi="Arial" w:cs="Arial"/>
          <w:sz w:val="22"/>
          <w:szCs w:val="22"/>
          <w:lang w:val="it-IT"/>
        </w:rPr>
      </w:pPr>
      <w:r w:rsidRPr="00D42E9D">
        <w:rPr>
          <w:rFonts w:ascii="Arial" w:hAnsi="Arial" w:cs="Arial"/>
          <w:sz w:val="22"/>
          <w:szCs w:val="22"/>
          <w:lang w:val="it-IT"/>
        </w:rPr>
        <w:t>Singh, K. D. (2021, May, 27).</w:t>
      </w:r>
      <w:r w:rsidR="0021767E" w:rsidRPr="00D42E9D">
        <w:rPr>
          <w:rFonts w:ascii="Arial" w:hAnsi="Arial" w:cs="Arial"/>
          <w:sz w:val="22"/>
          <w:szCs w:val="22"/>
          <w:lang w:val="it-IT"/>
        </w:rPr>
        <w:t xml:space="preserve"> </w:t>
      </w:r>
      <w:r w:rsidRPr="00D42E9D">
        <w:rPr>
          <w:rFonts w:ascii="Arial" w:hAnsi="Arial" w:cs="Arial"/>
          <w:sz w:val="22"/>
          <w:szCs w:val="22"/>
          <w:lang w:val="it-IT"/>
        </w:rPr>
        <w:t>Twitter Calls on Indian Government to Respect Free Speech. </w:t>
      </w:r>
      <w:r w:rsidRPr="00D42E9D">
        <w:rPr>
          <w:rStyle w:val="nfase"/>
          <w:rFonts w:ascii="Arial" w:hAnsi="Arial" w:cs="Arial"/>
          <w:sz w:val="22"/>
          <w:szCs w:val="22"/>
          <w:lang w:val="it-IT"/>
        </w:rPr>
        <w:t>The New York Times</w:t>
      </w:r>
      <w:r w:rsidRPr="00D42E9D">
        <w:rPr>
          <w:rFonts w:ascii="Arial" w:hAnsi="Arial" w:cs="Arial"/>
          <w:sz w:val="22"/>
          <w:szCs w:val="22"/>
          <w:lang w:val="it-IT"/>
        </w:rPr>
        <w:t>. </w:t>
      </w:r>
      <w:hyperlink r:id="rId19" w:history="1">
        <w:r w:rsidR="0021767E" w:rsidRPr="00D42E9D">
          <w:rPr>
            <w:rStyle w:val="Hyperlink"/>
            <w:rFonts w:ascii="Arial" w:hAnsi="Arial" w:cs="Arial"/>
            <w:sz w:val="22"/>
            <w:szCs w:val="22"/>
            <w:lang w:val="it-IT"/>
          </w:rPr>
          <w:t>https://www.nytimes.com/2021/05/27/technology /india-twitter.html</w:t>
        </w:r>
      </w:hyperlink>
      <w:r w:rsidR="0021767E" w:rsidRPr="00D42E9D">
        <w:rPr>
          <w:rFonts w:ascii="Arial" w:hAnsi="Arial" w:cs="Arial"/>
          <w:sz w:val="22"/>
          <w:szCs w:val="22"/>
          <w:lang w:val="it-IT"/>
        </w:rPr>
        <w:t xml:space="preserve">  </w:t>
      </w:r>
    </w:p>
    <w:p w14:paraId="680FAD53" w14:textId="77777777" w:rsidR="00041360" w:rsidRPr="00D42E9D" w:rsidRDefault="00041360" w:rsidP="001F3790">
      <w:pPr>
        <w:pStyle w:val="Standard"/>
        <w:spacing w:before="240" w:after="240" w:line="360" w:lineRule="auto"/>
        <w:rPr>
          <w:rFonts w:ascii="Times New Roman" w:hAnsi="Times New Roman" w:cs="Times New Roman"/>
          <w:color w:val="252525"/>
          <w:lang w:val="it-IT"/>
        </w:rPr>
      </w:pPr>
    </w:p>
    <w:p w14:paraId="008F1882" w14:textId="31971F53" w:rsidR="00373C34" w:rsidRPr="00836EAC" w:rsidRDefault="007A4508" w:rsidP="00373C34">
      <w:pPr>
        <w:spacing w:after="0" w:line="360" w:lineRule="auto"/>
        <w:jc w:val="center"/>
        <w:rPr>
          <w:rFonts w:ascii="Arial" w:hAnsi="Arial" w:cs="Arial"/>
          <w:b/>
          <w:bCs/>
          <w:color w:val="252525"/>
          <w:spacing w:val="-1"/>
          <w:lang w:val="en-US"/>
        </w:rPr>
      </w:pPr>
      <w:r w:rsidRPr="00836EAC">
        <w:rPr>
          <w:rFonts w:ascii="Arial" w:hAnsi="Arial" w:cs="Arial"/>
          <w:b/>
          <w:bCs/>
          <w:color w:val="252525"/>
          <w:spacing w:val="-1"/>
          <w:lang w:val="en-US"/>
        </w:rPr>
        <w:t>Acknowledgements</w:t>
      </w:r>
    </w:p>
    <w:p w14:paraId="0CABE908" w14:textId="322D29ED" w:rsidR="00373C34" w:rsidRPr="00836EAC" w:rsidRDefault="00836EAC" w:rsidP="00836EAC">
      <w:pPr>
        <w:spacing w:after="0" w:line="360" w:lineRule="auto"/>
        <w:jc w:val="center"/>
        <w:rPr>
          <w:rFonts w:ascii="Arial" w:hAnsi="Arial" w:cs="Arial"/>
          <w:color w:val="2E74B5" w:themeColor="accent1" w:themeShade="BF"/>
          <w:lang w:val="en-US"/>
        </w:rPr>
      </w:pPr>
      <w:r w:rsidRPr="00836EAC">
        <w:rPr>
          <w:rFonts w:ascii="Arial" w:hAnsi="Arial" w:cs="Arial"/>
          <w:lang w:val="en-US"/>
        </w:rPr>
        <w:t xml:space="preserve">(Section Title: </w:t>
      </w:r>
      <w:r w:rsidRPr="001B7586">
        <w:rPr>
          <w:rFonts w:ascii="Arial" w:hAnsi="Arial" w:cs="Arial"/>
          <w:color w:val="2E74B5" w:themeColor="accent1" w:themeShade="BF"/>
          <w:lang w:val="en-US"/>
        </w:rPr>
        <w:t>Arial font, size 11, centered, title case, bold</w:t>
      </w:r>
      <w:r w:rsidR="00373C34" w:rsidRPr="00836EAC">
        <w:rPr>
          <w:rFonts w:ascii="Arial" w:hAnsi="Arial" w:cs="Arial"/>
          <w:color w:val="252525"/>
          <w:lang w:val="en-US"/>
        </w:rPr>
        <w:t>)</w:t>
      </w:r>
    </w:p>
    <w:p w14:paraId="7D8DF88E" w14:textId="77777777" w:rsidR="00836EAC" w:rsidRPr="007306DC" w:rsidRDefault="00836EAC" w:rsidP="00836EAC">
      <w:pPr>
        <w:spacing w:before="240" w:after="240" w:line="360" w:lineRule="auto"/>
        <w:ind w:firstLine="709"/>
        <w:jc w:val="both"/>
        <w:rPr>
          <w:rFonts w:ascii="Arial" w:hAnsi="Arial" w:cs="Arial"/>
          <w:color w:val="252525"/>
          <w:lang w:val="en-US"/>
        </w:rPr>
      </w:pPr>
      <w:r w:rsidRPr="007306DC">
        <w:rPr>
          <w:rFonts w:ascii="Arial" w:hAnsi="Arial" w:cs="Arial"/>
          <w:color w:val="252525"/>
          <w:lang w:val="en-US"/>
        </w:rPr>
        <w:t xml:space="preserve">Acknowledgments for the collaboration of colleagues and technicians can be included in a paragraph no longer than three lines. (Text: Arial font, size 11, justified, 1.5 line spacing) </w:t>
      </w:r>
      <w:r w:rsidRPr="007306DC">
        <w:rPr>
          <w:rFonts w:ascii="Arial" w:hAnsi="Arial" w:cs="Arial"/>
          <w:bCs/>
          <w:lang w:val="en-US"/>
        </w:rPr>
        <w:t>(</w:t>
      </w:r>
      <w:r w:rsidRPr="007306DC">
        <w:rPr>
          <w:rFonts w:ascii="Arial" w:hAnsi="Arial"/>
          <w:spacing w:val="-1"/>
          <w:w w:val="105"/>
          <w:lang w:val="en-US"/>
        </w:rPr>
        <w:t xml:space="preserve">Text: </w:t>
      </w:r>
      <w:r w:rsidRPr="007306DC">
        <w:rPr>
          <w:rFonts w:ascii="Arial" w:hAnsi="Arial"/>
          <w:color w:val="2E74B5" w:themeColor="accent1" w:themeShade="BF"/>
          <w:spacing w:val="-1"/>
          <w:w w:val="105"/>
          <w:lang w:val="en-US"/>
        </w:rPr>
        <w:t>Arial font, size 11, justified, 1.5 line spacing</w:t>
      </w:r>
      <w:r w:rsidRPr="007306DC">
        <w:rPr>
          <w:rFonts w:ascii="Arial" w:hAnsi="Arial" w:cs="Arial"/>
          <w:spacing w:val="-1"/>
          <w:w w:val="105"/>
          <w:lang w:val="en-US"/>
        </w:rPr>
        <w:t>)</w:t>
      </w:r>
    </w:p>
    <w:p w14:paraId="3464A59F" w14:textId="6490F19B" w:rsidR="00373C34" w:rsidRPr="00836EAC" w:rsidRDefault="00373C34" w:rsidP="00373C34">
      <w:pPr>
        <w:spacing w:after="0" w:line="360" w:lineRule="auto"/>
        <w:jc w:val="center"/>
        <w:rPr>
          <w:rFonts w:ascii="Arial" w:hAnsi="Arial" w:cs="Arial"/>
        </w:rPr>
      </w:pPr>
      <w:r w:rsidRPr="00836EAC">
        <w:rPr>
          <w:rFonts w:ascii="Arial" w:hAnsi="Arial" w:cs="Arial"/>
        </w:rPr>
        <w:t>Contribu</w:t>
      </w:r>
      <w:r w:rsidR="00836EAC" w:rsidRPr="00836EAC">
        <w:rPr>
          <w:rFonts w:ascii="Arial" w:hAnsi="Arial" w:cs="Arial"/>
        </w:rPr>
        <w:t>tion</w:t>
      </w:r>
    </w:p>
    <w:p w14:paraId="14329B15" w14:textId="1DBD26D4" w:rsidR="00373C34" w:rsidRPr="00414218" w:rsidRDefault="00836EAC" w:rsidP="00373C34">
      <w:pPr>
        <w:spacing w:after="0" w:line="240" w:lineRule="auto"/>
        <w:jc w:val="center"/>
        <w:rPr>
          <w:rFonts w:ascii="Arial" w:hAnsi="Arial" w:cs="Arial"/>
          <w:color w:val="2E74B5" w:themeColor="accent1" w:themeShade="BF"/>
        </w:rPr>
      </w:pPr>
      <w:r w:rsidRPr="00836EAC">
        <w:rPr>
          <w:rFonts w:ascii="Arial" w:hAnsi="Arial" w:cs="Arial"/>
          <w:color w:val="2E74B5" w:themeColor="accent1" w:themeShade="BF"/>
        </w:rPr>
        <w:t xml:space="preserve">(Section Title: Arial font, size 11, centered, uppercase, </w:t>
      </w:r>
      <w:r>
        <w:rPr>
          <w:rFonts w:ascii="Arial" w:hAnsi="Arial" w:cs="Arial"/>
          <w:color w:val="2E74B5" w:themeColor="accent1" w:themeShade="BF"/>
        </w:rPr>
        <w:t xml:space="preserve">not </w:t>
      </w:r>
      <w:r w:rsidRPr="00836EAC">
        <w:rPr>
          <w:rFonts w:ascii="Arial" w:hAnsi="Arial" w:cs="Arial"/>
          <w:color w:val="2E74B5" w:themeColor="accent1" w:themeShade="BF"/>
        </w:rPr>
        <w:t>bold)</w:t>
      </w:r>
    </w:p>
    <w:p w14:paraId="747431B1" w14:textId="77777777" w:rsidR="00373C34" w:rsidRPr="00414218" w:rsidRDefault="00373C34" w:rsidP="00373C34">
      <w:pPr>
        <w:spacing w:after="0" w:line="360" w:lineRule="auto"/>
        <w:jc w:val="both"/>
        <w:rPr>
          <w:rFonts w:ascii="Arial" w:hAnsi="Arial" w:cs="Arial"/>
          <w:color w:val="252525"/>
        </w:rPr>
      </w:pPr>
    </w:p>
    <w:p w14:paraId="18035AB8" w14:textId="77777777" w:rsidR="00836EAC" w:rsidRPr="007306DC" w:rsidRDefault="00836EAC" w:rsidP="00836EAC">
      <w:pPr>
        <w:spacing w:after="0" w:line="360" w:lineRule="auto"/>
        <w:ind w:firstLine="709"/>
        <w:jc w:val="both"/>
        <w:rPr>
          <w:rFonts w:ascii="Arial" w:hAnsi="Arial" w:cs="Arial"/>
          <w:color w:val="252525"/>
          <w:lang w:val="en-US"/>
        </w:rPr>
      </w:pPr>
      <w:r w:rsidRPr="007306DC">
        <w:rPr>
          <w:rFonts w:ascii="Arial" w:hAnsi="Arial" w:cs="Arial"/>
          <w:spacing w:val="-1"/>
          <w:lang w:val="en-US"/>
        </w:rPr>
        <w:t>Explicitly state the contribution of each author to the article. Authorship credit should be based on substantial contributions.  The Journal adopts the Contributor Roles Taxonomy (</w:t>
      </w:r>
      <w:hyperlink r:id="rId20" w:history="1">
        <w:r w:rsidRPr="007306DC">
          <w:rPr>
            <w:rStyle w:val="Hyperlink"/>
            <w:rFonts w:ascii="Arial" w:hAnsi="Arial" w:cs="Arial"/>
            <w:spacing w:val="-1"/>
            <w:lang w:val="en-US"/>
          </w:rPr>
          <w:t>CRediT</w:t>
        </w:r>
      </w:hyperlink>
      <w:r w:rsidRPr="007306DC">
        <w:rPr>
          <w:rFonts w:ascii="Arial" w:hAnsi="Arial" w:cs="Arial"/>
          <w:spacing w:val="-1"/>
          <w:lang w:val="en-US"/>
        </w:rPr>
        <w:t>) &lt;</w:t>
      </w:r>
      <w:hyperlink r:id="rId21" w:history="1">
        <w:r w:rsidRPr="007306DC">
          <w:rPr>
            <w:rStyle w:val="Hyperlink"/>
            <w:rFonts w:ascii="Arial" w:hAnsi="Arial" w:cs="Arial"/>
            <w:spacing w:val="-1"/>
            <w:lang w:val="en-US"/>
          </w:rPr>
          <w:t>https://credit.niso.org/</w:t>
        </w:r>
      </w:hyperlink>
      <w:r w:rsidRPr="007306DC">
        <w:rPr>
          <w:rFonts w:ascii="Arial" w:hAnsi="Arial" w:cs="Arial"/>
          <w:spacing w:val="-1"/>
          <w:lang w:val="en-US"/>
        </w:rPr>
        <w:t xml:space="preserve">&gt;.  CRediT </w:t>
      </w:r>
      <w:bookmarkStart w:id="5" w:name="_Hlk170129453"/>
      <w:r w:rsidRPr="007306DC">
        <w:rPr>
          <w:rFonts w:ascii="Arial" w:hAnsi="Arial" w:cs="Arial"/>
          <w:spacing w:val="-1"/>
          <w:lang w:val="en-US"/>
        </w:rPr>
        <w:t xml:space="preserve">defines 14 different authorship roles or functions, such as: (I) Conceptualization, (II) Data curation, (III) Formal analysis, (IV) Funding acquisition, (V) Investigation, (VI) Methodology, (VII) Project administration, (VIII) Resources, (IX) Software, (X) Supervision, (XI) Validation, (XII) Visualization, (XIII) Writing – original draft, and (XIV) Writing – review &amp; editing. </w:t>
      </w:r>
      <w:r w:rsidRPr="007306DC">
        <w:rPr>
          <w:rFonts w:ascii="Arial" w:hAnsi="Arial" w:cs="Arial"/>
          <w:spacing w:val="49"/>
          <w:lang w:val="en-US"/>
        </w:rPr>
        <w:t xml:space="preserve"> </w:t>
      </w:r>
      <w:bookmarkEnd w:id="5"/>
      <w:r w:rsidRPr="007306DC">
        <w:rPr>
          <w:rFonts w:ascii="Arial" w:hAnsi="Arial" w:cs="Arial"/>
          <w:bCs/>
          <w:lang w:val="en-US"/>
        </w:rPr>
        <w:t>(</w:t>
      </w:r>
      <w:r w:rsidRPr="007306DC">
        <w:rPr>
          <w:rFonts w:ascii="Arial" w:hAnsi="Arial"/>
          <w:spacing w:val="-1"/>
          <w:w w:val="105"/>
          <w:lang w:val="en-US"/>
        </w:rPr>
        <w:t xml:space="preserve">Text: </w:t>
      </w:r>
      <w:r w:rsidRPr="007306DC">
        <w:rPr>
          <w:rFonts w:ascii="Arial" w:hAnsi="Arial"/>
          <w:color w:val="2E74B5" w:themeColor="accent1" w:themeShade="BF"/>
          <w:spacing w:val="-1"/>
          <w:w w:val="105"/>
          <w:lang w:val="en-US"/>
        </w:rPr>
        <w:t>Arial font, size 11, justified, 1.5 line spacing</w:t>
      </w:r>
      <w:r w:rsidRPr="007306DC">
        <w:rPr>
          <w:rFonts w:ascii="Arial" w:hAnsi="Arial" w:cs="Arial"/>
          <w:spacing w:val="-1"/>
          <w:w w:val="105"/>
          <w:lang w:val="en-US"/>
        </w:rPr>
        <w:t>)</w:t>
      </w:r>
    </w:p>
    <w:p w14:paraId="559204CF" w14:textId="77777777" w:rsidR="00B7585A" w:rsidRDefault="00B7585A" w:rsidP="00093446">
      <w:pPr>
        <w:pStyle w:val="Standard"/>
        <w:spacing w:line="360" w:lineRule="auto"/>
        <w:rPr>
          <w:rFonts w:ascii="Arial" w:eastAsia="Arial" w:hAnsi="Arial" w:cs="Arial"/>
        </w:rPr>
      </w:pPr>
    </w:p>
    <w:p w14:paraId="24DD9669" w14:textId="77777777" w:rsidR="00836EAC" w:rsidRPr="007306DC" w:rsidRDefault="00836EAC" w:rsidP="00836EAC">
      <w:pPr>
        <w:pStyle w:val="Standard"/>
        <w:spacing w:line="360" w:lineRule="auto"/>
        <w:ind w:left="284" w:hanging="284"/>
        <w:rPr>
          <w:rFonts w:ascii="Arial" w:hAnsi="Arial" w:cs="Arial"/>
          <w:b/>
          <w:bCs/>
          <w:u w:val="single"/>
          <w:lang w:val="en-US"/>
        </w:rPr>
      </w:pPr>
      <w:r w:rsidRPr="007306DC">
        <w:rPr>
          <w:rFonts w:ascii="Arial" w:hAnsi="Arial" w:cs="Arial"/>
          <w:b/>
          <w:bCs/>
          <w:u w:val="single"/>
          <w:lang w:val="en-US"/>
        </w:rPr>
        <w:t>Contact:</w:t>
      </w:r>
    </w:p>
    <w:p w14:paraId="63E00359" w14:textId="77777777" w:rsidR="00836EAC" w:rsidRPr="007306DC" w:rsidRDefault="00836EAC" w:rsidP="00836EAC">
      <w:pPr>
        <w:pStyle w:val="Standard"/>
        <w:spacing w:line="360" w:lineRule="auto"/>
        <w:rPr>
          <w:rFonts w:ascii="Arial" w:eastAsia="Arial" w:hAnsi="Arial" w:cs="Arial"/>
          <w:lang w:val="en-US"/>
        </w:rPr>
      </w:pPr>
      <w:r w:rsidRPr="007306DC">
        <w:rPr>
          <w:rFonts w:ascii="Arial" w:eastAsia="Times New Roman" w:hAnsi="Arial" w:cs="Arial"/>
          <w:lang w:val="en-US" w:eastAsia="pt-BR"/>
        </w:rPr>
        <w:t xml:space="preserve">For questions regarding </w:t>
      </w:r>
      <w:r w:rsidRPr="007306DC">
        <w:rPr>
          <w:rFonts w:ascii="Arial" w:eastAsia="Times New Roman" w:hAnsi="Arial" w:cs="Arial"/>
          <w:b/>
          <w:bCs/>
          <w:lang w:val="en-US" w:eastAsia="pt-BR"/>
        </w:rPr>
        <w:t>template completion and formatting</w:t>
      </w:r>
      <w:r w:rsidRPr="007306DC">
        <w:rPr>
          <w:rFonts w:ascii="Arial" w:eastAsia="Times New Roman" w:hAnsi="Arial" w:cs="Arial"/>
          <w:lang w:val="en-US" w:eastAsia="pt-BR"/>
        </w:rPr>
        <w:t xml:space="preserve"> standards, please contact:</w:t>
      </w:r>
      <w:r w:rsidRPr="007306DC">
        <w:rPr>
          <w:rFonts w:ascii="Arial" w:eastAsia="Arial" w:hAnsi="Arial" w:cs="Arial"/>
          <w:lang w:val="en-US"/>
        </w:rPr>
        <w:t xml:space="preserve"> </w:t>
      </w:r>
      <w:hyperlink r:id="rId22" w:history="1">
        <w:r w:rsidRPr="007306DC">
          <w:rPr>
            <w:rStyle w:val="Hyperlink"/>
            <w:rFonts w:ascii="Arial" w:eastAsia="Arial" w:hAnsi="Arial" w:cs="Arial"/>
            <w:lang w:val="en-US"/>
          </w:rPr>
          <w:t>sbi.editoracao5@puc-campinas.edu.br</w:t>
        </w:r>
      </w:hyperlink>
    </w:p>
    <w:p w14:paraId="23ED58EE" w14:textId="77777777" w:rsidR="00836EAC" w:rsidRPr="007306DC" w:rsidRDefault="00836EAC" w:rsidP="00836EAC">
      <w:pPr>
        <w:pStyle w:val="Standard"/>
        <w:spacing w:line="360" w:lineRule="auto"/>
        <w:rPr>
          <w:rFonts w:ascii="Arial" w:hAnsi="Arial" w:cs="Arial"/>
          <w:color w:val="252525"/>
          <w:lang w:val="en-US"/>
        </w:rPr>
      </w:pPr>
      <w:r w:rsidRPr="007306DC">
        <w:rPr>
          <w:rFonts w:ascii="Arial" w:eastAsia="Times New Roman" w:hAnsi="Arial" w:cs="Arial"/>
          <w:lang w:val="en-US" w:eastAsia="pt-BR"/>
        </w:rPr>
        <w:t xml:space="preserve">For other inquiries, please contact the editorial office via email: </w:t>
      </w:r>
      <w:hyperlink r:id="rId23" w:history="1">
        <w:r w:rsidRPr="007306DC">
          <w:rPr>
            <w:rStyle w:val="Hyperlink"/>
            <w:rFonts w:ascii="Arial" w:hAnsi="Arial" w:cs="Arial"/>
            <w:lang w:val="en-US"/>
          </w:rPr>
          <w:t>sbi.submissionrn@puc-campinas.edu.br</w:t>
        </w:r>
      </w:hyperlink>
    </w:p>
    <w:p w14:paraId="7507F6EF" w14:textId="77777777" w:rsidR="00B7585A" w:rsidRPr="00836EAC" w:rsidRDefault="00B7585A" w:rsidP="00093446">
      <w:pPr>
        <w:pStyle w:val="Standard"/>
        <w:spacing w:line="360" w:lineRule="auto"/>
        <w:rPr>
          <w:rFonts w:ascii="Arial" w:eastAsia="Arial" w:hAnsi="Arial" w:cs="Arial"/>
          <w:lang w:val="en-US"/>
        </w:rPr>
      </w:pPr>
    </w:p>
    <w:sectPr w:rsidR="00B7585A" w:rsidRPr="00836EAC" w:rsidSect="008A4FCB">
      <w:footerReference w:type="even" r:id="rId24"/>
      <w:headerReference w:type="first" r:id="rId25"/>
      <w:footerReference w:type="first" r:id="rId26"/>
      <w:pgSz w:w="11906" w:h="16838" w:code="9"/>
      <w:pgMar w:top="1134" w:right="1133"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EDCF2" w14:textId="77777777" w:rsidR="00096332" w:rsidRDefault="00096332" w:rsidP="00CB1D3D">
      <w:pPr>
        <w:spacing w:after="0" w:line="240" w:lineRule="auto"/>
      </w:pPr>
      <w:r>
        <w:separator/>
      </w:r>
    </w:p>
  </w:endnote>
  <w:endnote w:type="continuationSeparator" w:id="0">
    <w:p w14:paraId="5F6B4C4C" w14:textId="77777777" w:rsidR="00096332" w:rsidRDefault="00096332" w:rsidP="00CB1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47E6" w14:textId="2A724608" w:rsidR="008A1DBA" w:rsidRPr="003A79B8" w:rsidRDefault="003A79B8" w:rsidP="003A79B8">
    <w:pPr>
      <w:pStyle w:val="Rodap"/>
      <w:jc w:val="right"/>
      <w:rPr>
        <w:rFonts w:ascii="Arial" w:hAnsi="Arial" w:cs="Arial"/>
        <w:sz w:val="19"/>
        <w:szCs w:val="19"/>
      </w:rPr>
    </w:pPr>
    <w:bookmarkStart w:id="6" w:name="_Hlk170128879"/>
    <w:bookmarkStart w:id="7" w:name="_Hlk170128880"/>
    <w:r w:rsidRPr="00F70589">
      <w:rPr>
        <w:rFonts w:ascii="Arial" w:hAnsi="Arial" w:cs="Arial"/>
        <w:sz w:val="19"/>
        <w:szCs w:val="19"/>
      </w:rPr>
      <w:t>Estudos de Psicologia I Campinas I 20XX I XX I eXXXX</w:t>
    </w:r>
    <w:bookmarkEnd w:id="6"/>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4FABD" w14:textId="70D9909D" w:rsidR="008A1DBA" w:rsidRDefault="008A1DBA" w:rsidP="008A1DBA">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F477E" w14:textId="77777777" w:rsidR="00096332" w:rsidRDefault="00096332" w:rsidP="00CB1D3D">
      <w:pPr>
        <w:spacing w:after="0" w:line="240" w:lineRule="auto"/>
      </w:pPr>
      <w:r>
        <w:separator/>
      </w:r>
    </w:p>
  </w:footnote>
  <w:footnote w:type="continuationSeparator" w:id="0">
    <w:p w14:paraId="7946B5D6" w14:textId="77777777" w:rsidR="00096332" w:rsidRDefault="00096332" w:rsidP="00CB1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78A7" w14:textId="4BFEB8FA" w:rsidR="004002C8" w:rsidRPr="003B0BBF" w:rsidRDefault="00836EAC" w:rsidP="00F34C67">
    <w:pPr>
      <w:pStyle w:val="Cabealho"/>
      <w:jc w:val="center"/>
      <w:rPr>
        <w:rFonts w:ascii="Arial" w:hAnsi="Arial" w:cs="Arial"/>
        <w:b/>
        <w:color w:val="BFBFBF" w:themeColor="background1" w:themeShade="BF"/>
        <w:sz w:val="36"/>
        <w:szCs w:val="24"/>
      </w:rPr>
    </w:pPr>
    <w:r w:rsidRPr="00836EAC">
      <w:rPr>
        <w:rFonts w:ascii="Arial" w:hAnsi="Arial" w:cs="Arial"/>
        <w:b/>
        <w:color w:val="BFBFBF" w:themeColor="background1" w:themeShade="BF"/>
        <w:sz w:val="36"/>
        <w:szCs w:val="24"/>
      </w:rPr>
      <w:t>Psychological Studies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D3196"/>
    <w:multiLevelType w:val="hybridMultilevel"/>
    <w:tmpl w:val="1388882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15:restartNumberingAfterBreak="0">
    <w:nsid w:val="16E17424"/>
    <w:multiLevelType w:val="hybridMultilevel"/>
    <w:tmpl w:val="A32A2676"/>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2" w15:restartNumberingAfterBreak="0">
    <w:nsid w:val="1B303578"/>
    <w:multiLevelType w:val="hybridMultilevel"/>
    <w:tmpl w:val="92F8A42E"/>
    <w:lvl w:ilvl="0" w:tplc="E43440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54C07D5"/>
    <w:multiLevelType w:val="hybridMultilevel"/>
    <w:tmpl w:val="28382E96"/>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4" w15:restartNumberingAfterBreak="0">
    <w:nsid w:val="444727FA"/>
    <w:multiLevelType w:val="hybridMultilevel"/>
    <w:tmpl w:val="B50E8FEE"/>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5" w15:restartNumberingAfterBreak="0">
    <w:nsid w:val="491C6B1A"/>
    <w:multiLevelType w:val="hybridMultilevel"/>
    <w:tmpl w:val="FBB86C28"/>
    <w:lvl w:ilvl="0" w:tplc="04160001">
      <w:start w:val="1"/>
      <w:numFmt w:val="bullet"/>
      <w:lvlText w:val=""/>
      <w:lvlJc w:val="left"/>
      <w:pPr>
        <w:ind w:left="1440" w:hanging="360"/>
      </w:pPr>
      <w:rPr>
        <w:rFonts w:ascii="Symbol" w:hAnsi="Symbol" w:hint="default"/>
      </w:rPr>
    </w:lvl>
    <w:lvl w:ilvl="1" w:tplc="04160001">
      <w:start w:val="1"/>
      <w:numFmt w:val="bullet"/>
      <w:lvlText w:val=""/>
      <w:lvlJc w:val="left"/>
      <w:pPr>
        <w:ind w:left="2160" w:hanging="360"/>
      </w:pPr>
      <w:rPr>
        <w:rFonts w:ascii="Symbol" w:hAnsi="Symbol"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15:restartNumberingAfterBreak="0">
    <w:nsid w:val="4A7D58F4"/>
    <w:multiLevelType w:val="multilevel"/>
    <w:tmpl w:val="19D6A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566F9B"/>
    <w:multiLevelType w:val="hybridMultilevel"/>
    <w:tmpl w:val="802A54AA"/>
    <w:lvl w:ilvl="0" w:tplc="85047372">
      <w:start w:val="1"/>
      <w:numFmt w:val="decimal"/>
      <w:lvlText w:val="%1-"/>
      <w:lvlJc w:val="left"/>
      <w:pPr>
        <w:ind w:left="720" w:hanging="360"/>
      </w:pPr>
      <w:rPr>
        <w:rFonts w:hint="default"/>
        <w:w w:val="1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DD059D4"/>
    <w:multiLevelType w:val="hybridMultilevel"/>
    <w:tmpl w:val="B7C6B9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FB04626"/>
    <w:multiLevelType w:val="multilevel"/>
    <w:tmpl w:val="BD66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91085B"/>
    <w:multiLevelType w:val="hybridMultilevel"/>
    <w:tmpl w:val="946A34A0"/>
    <w:lvl w:ilvl="0" w:tplc="6F3830C6">
      <w:start w:val="1"/>
      <w:numFmt w:val="decimal"/>
      <w:lvlText w:val="%1-"/>
      <w:lvlJc w:val="left"/>
      <w:pPr>
        <w:ind w:left="720" w:hanging="360"/>
      </w:pPr>
      <w:rPr>
        <w:rFonts w:hint="default"/>
        <w:b/>
        <w:i w:val="0"/>
        <w:color w:val="252525"/>
      </w:rPr>
    </w:lvl>
    <w:lvl w:ilvl="1" w:tplc="F3AE07FE">
      <w:start w:val="1"/>
      <w:numFmt w:val="lowerLetter"/>
      <w:lvlText w:val="(%2)"/>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4850CC2"/>
    <w:multiLevelType w:val="hybridMultilevel"/>
    <w:tmpl w:val="3AB49DD8"/>
    <w:lvl w:ilvl="0" w:tplc="C56683EA">
      <w:start w:val="1"/>
      <w:numFmt w:val="decimal"/>
      <w:lvlText w:val="%1-"/>
      <w:lvlJc w:val="left"/>
      <w:pPr>
        <w:ind w:left="720" w:hanging="360"/>
      </w:pPr>
      <w:rPr>
        <w:rFonts w:hint="default"/>
        <w:b/>
        <w:color w:val="252525"/>
      </w:rPr>
    </w:lvl>
    <w:lvl w:ilvl="1" w:tplc="F3AE07FE">
      <w:start w:val="1"/>
      <w:numFmt w:val="lowerLetter"/>
      <w:lvlText w:val="(%2)"/>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63F4E0C"/>
    <w:multiLevelType w:val="hybridMultilevel"/>
    <w:tmpl w:val="CF405B56"/>
    <w:lvl w:ilvl="0" w:tplc="571E7F80">
      <w:start w:val="1"/>
      <w:numFmt w:val="decimal"/>
      <w:lvlText w:val="%1"/>
      <w:lvlJc w:val="left"/>
      <w:pPr>
        <w:ind w:left="217" w:hanging="112"/>
      </w:pPr>
      <w:rPr>
        <w:rFonts w:ascii="Arial" w:eastAsia="Arial" w:hAnsi="Arial" w:hint="default"/>
        <w:color w:val="252525"/>
        <w:w w:val="103"/>
        <w:sz w:val="15"/>
        <w:szCs w:val="15"/>
      </w:rPr>
    </w:lvl>
    <w:lvl w:ilvl="1" w:tplc="B8564E8C">
      <w:start w:val="1"/>
      <w:numFmt w:val="bullet"/>
      <w:lvlText w:val="•"/>
      <w:lvlJc w:val="left"/>
      <w:pPr>
        <w:ind w:left="1234" w:hanging="112"/>
      </w:pPr>
      <w:rPr>
        <w:rFonts w:hint="default"/>
      </w:rPr>
    </w:lvl>
    <w:lvl w:ilvl="2" w:tplc="DDD4937C">
      <w:start w:val="1"/>
      <w:numFmt w:val="bullet"/>
      <w:lvlText w:val="•"/>
      <w:lvlJc w:val="left"/>
      <w:pPr>
        <w:ind w:left="2251" w:hanging="112"/>
      </w:pPr>
      <w:rPr>
        <w:rFonts w:hint="default"/>
      </w:rPr>
    </w:lvl>
    <w:lvl w:ilvl="3" w:tplc="60FCFA1A">
      <w:start w:val="1"/>
      <w:numFmt w:val="bullet"/>
      <w:lvlText w:val="•"/>
      <w:lvlJc w:val="left"/>
      <w:pPr>
        <w:ind w:left="3268" w:hanging="112"/>
      </w:pPr>
      <w:rPr>
        <w:rFonts w:hint="default"/>
      </w:rPr>
    </w:lvl>
    <w:lvl w:ilvl="4" w:tplc="509271FC">
      <w:start w:val="1"/>
      <w:numFmt w:val="bullet"/>
      <w:lvlText w:val="•"/>
      <w:lvlJc w:val="left"/>
      <w:pPr>
        <w:ind w:left="4285" w:hanging="112"/>
      </w:pPr>
      <w:rPr>
        <w:rFonts w:hint="default"/>
      </w:rPr>
    </w:lvl>
    <w:lvl w:ilvl="5" w:tplc="7506F142">
      <w:start w:val="1"/>
      <w:numFmt w:val="bullet"/>
      <w:lvlText w:val="•"/>
      <w:lvlJc w:val="left"/>
      <w:pPr>
        <w:ind w:left="5302" w:hanging="112"/>
      </w:pPr>
      <w:rPr>
        <w:rFonts w:hint="default"/>
      </w:rPr>
    </w:lvl>
    <w:lvl w:ilvl="6" w:tplc="19240284">
      <w:start w:val="1"/>
      <w:numFmt w:val="bullet"/>
      <w:lvlText w:val="•"/>
      <w:lvlJc w:val="left"/>
      <w:pPr>
        <w:ind w:left="6318" w:hanging="112"/>
      </w:pPr>
      <w:rPr>
        <w:rFonts w:hint="default"/>
      </w:rPr>
    </w:lvl>
    <w:lvl w:ilvl="7" w:tplc="E662FE3E">
      <w:start w:val="1"/>
      <w:numFmt w:val="bullet"/>
      <w:lvlText w:val="•"/>
      <w:lvlJc w:val="left"/>
      <w:pPr>
        <w:ind w:left="7335" w:hanging="112"/>
      </w:pPr>
      <w:rPr>
        <w:rFonts w:hint="default"/>
      </w:rPr>
    </w:lvl>
    <w:lvl w:ilvl="8" w:tplc="3754DE78">
      <w:start w:val="1"/>
      <w:numFmt w:val="bullet"/>
      <w:lvlText w:val="•"/>
      <w:lvlJc w:val="left"/>
      <w:pPr>
        <w:ind w:left="8352" w:hanging="112"/>
      </w:pPr>
      <w:rPr>
        <w:rFonts w:hint="default"/>
      </w:rPr>
    </w:lvl>
  </w:abstractNum>
  <w:abstractNum w:abstractNumId="13" w15:restartNumberingAfterBreak="0">
    <w:nsid w:val="69E07987"/>
    <w:multiLevelType w:val="hybridMultilevel"/>
    <w:tmpl w:val="19820B88"/>
    <w:lvl w:ilvl="0" w:tplc="385C839A">
      <w:start w:val="1"/>
      <w:numFmt w:val="decimal"/>
      <w:lvlText w:val="%1-"/>
      <w:lvlJc w:val="left"/>
      <w:pPr>
        <w:ind w:left="720" w:hanging="360"/>
      </w:pPr>
      <w:rPr>
        <w:rFonts w:hint="default"/>
        <w:color w:val="2E74B5" w:themeColor="accent1" w:themeShade="BF"/>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D436F2B"/>
    <w:multiLevelType w:val="hybridMultilevel"/>
    <w:tmpl w:val="8812A62E"/>
    <w:lvl w:ilvl="0" w:tplc="BCD4847E">
      <w:start w:val="1"/>
      <w:numFmt w:val="decimal"/>
      <w:lvlText w:val="%1)"/>
      <w:lvlJc w:val="left"/>
      <w:pPr>
        <w:ind w:left="720" w:hanging="360"/>
      </w:pPr>
      <w:rPr>
        <w:rFonts w:ascii="Arial" w:eastAsia="Calibri" w:hAnsi="Arial" w:cs="Arial"/>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9C55752"/>
    <w:multiLevelType w:val="hybridMultilevel"/>
    <w:tmpl w:val="24809346"/>
    <w:lvl w:ilvl="0" w:tplc="CE3A2D6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86694034">
    <w:abstractNumId w:val="12"/>
  </w:num>
  <w:num w:numId="2" w16cid:durableId="223682034">
    <w:abstractNumId w:val="8"/>
  </w:num>
  <w:num w:numId="3" w16cid:durableId="892086412">
    <w:abstractNumId w:val="7"/>
  </w:num>
  <w:num w:numId="4" w16cid:durableId="1826697140">
    <w:abstractNumId w:val="13"/>
  </w:num>
  <w:num w:numId="5" w16cid:durableId="481624400">
    <w:abstractNumId w:val="15"/>
  </w:num>
  <w:num w:numId="6" w16cid:durableId="398329583">
    <w:abstractNumId w:val="10"/>
  </w:num>
  <w:num w:numId="7" w16cid:durableId="1183787691">
    <w:abstractNumId w:val="5"/>
  </w:num>
  <w:num w:numId="8" w16cid:durableId="1923447177">
    <w:abstractNumId w:val="14"/>
  </w:num>
  <w:num w:numId="9" w16cid:durableId="1261521425">
    <w:abstractNumId w:val="1"/>
  </w:num>
  <w:num w:numId="10" w16cid:durableId="869881135">
    <w:abstractNumId w:val="3"/>
  </w:num>
  <w:num w:numId="11" w16cid:durableId="1397783167">
    <w:abstractNumId w:val="11"/>
  </w:num>
  <w:num w:numId="12" w16cid:durableId="882863687">
    <w:abstractNumId w:val="4"/>
  </w:num>
  <w:num w:numId="13" w16cid:durableId="1621762956">
    <w:abstractNumId w:val="9"/>
  </w:num>
  <w:num w:numId="14" w16cid:durableId="920145013">
    <w:abstractNumId w:val="0"/>
  </w:num>
  <w:num w:numId="15" w16cid:durableId="1779107664">
    <w:abstractNumId w:val="6"/>
  </w:num>
  <w:num w:numId="16" w16cid:durableId="2098018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6340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D3D"/>
    <w:rsid w:val="00006B69"/>
    <w:rsid w:val="00027BC3"/>
    <w:rsid w:val="00041360"/>
    <w:rsid w:val="0005664A"/>
    <w:rsid w:val="00062FB0"/>
    <w:rsid w:val="00093446"/>
    <w:rsid w:val="00096332"/>
    <w:rsid w:val="000C084A"/>
    <w:rsid w:val="000D5033"/>
    <w:rsid w:val="000F1356"/>
    <w:rsid w:val="00107248"/>
    <w:rsid w:val="00135320"/>
    <w:rsid w:val="001565F2"/>
    <w:rsid w:val="001861ED"/>
    <w:rsid w:val="001A6209"/>
    <w:rsid w:val="001B15C6"/>
    <w:rsid w:val="001B451B"/>
    <w:rsid w:val="001B7586"/>
    <w:rsid w:val="001C5CD8"/>
    <w:rsid w:val="001F3790"/>
    <w:rsid w:val="00210E7D"/>
    <w:rsid w:val="00211021"/>
    <w:rsid w:val="0021767E"/>
    <w:rsid w:val="00222390"/>
    <w:rsid w:val="0022527D"/>
    <w:rsid w:val="00225714"/>
    <w:rsid w:val="00245544"/>
    <w:rsid w:val="00260502"/>
    <w:rsid w:val="002747B7"/>
    <w:rsid w:val="00276CD8"/>
    <w:rsid w:val="002A1AC6"/>
    <w:rsid w:val="002B1E37"/>
    <w:rsid w:val="002D0E00"/>
    <w:rsid w:val="002D5A5F"/>
    <w:rsid w:val="002F0FC5"/>
    <w:rsid w:val="003044D5"/>
    <w:rsid w:val="00305D74"/>
    <w:rsid w:val="0030688C"/>
    <w:rsid w:val="00310228"/>
    <w:rsid w:val="00311B1D"/>
    <w:rsid w:val="00327CEC"/>
    <w:rsid w:val="00341270"/>
    <w:rsid w:val="00346EAD"/>
    <w:rsid w:val="00351D58"/>
    <w:rsid w:val="00352DB0"/>
    <w:rsid w:val="00373C34"/>
    <w:rsid w:val="00383213"/>
    <w:rsid w:val="003839D1"/>
    <w:rsid w:val="00390CE2"/>
    <w:rsid w:val="003A79B8"/>
    <w:rsid w:val="003B0BBF"/>
    <w:rsid w:val="003B22BC"/>
    <w:rsid w:val="003B285E"/>
    <w:rsid w:val="003B73C3"/>
    <w:rsid w:val="003D2BFF"/>
    <w:rsid w:val="003E2644"/>
    <w:rsid w:val="003F0D70"/>
    <w:rsid w:val="004002C8"/>
    <w:rsid w:val="00414218"/>
    <w:rsid w:val="00417A85"/>
    <w:rsid w:val="00441F1B"/>
    <w:rsid w:val="004643D8"/>
    <w:rsid w:val="00474884"/>
    <w:rsid w:val="004754C9"/>
    <w:rsid w:val="004811D4"/>
    <w:rsid w:val="0048633B"/>
    <w:rsid w:val="004866CA"/>
    <w:rsid w:val="00493995"/>
    <w:rsid w:val="004B2EF5"/>
    <w:rsid w:val="004D00D5"/>
    <w:rsid w:val="004E48A4"/>
    <w:rsid w:val="00500CA8"/>
    <w:rsid w:val="00510626"/>
    <w:rsid w:val="005264CE"/>
    <w:rsid w:val="00556036"/>
    <w:rsid w:val="0057130D"/>
    <w:rsid w:val="00585C08"/>
    <w:rsid w:val="005A052F"/>
    <w:rsid w:val="005B1D6E"/>
    <w:rsid w:val="005D2391"/>
    <w:rsid w:val="005E6C54"/>
    <w:rsid w:val="005F72FF"/>
    <w:rsid w:val="006103DE"/>
    <w:rsid w:val="00635229"/>
    <w:rsid w:val="0064101F"/>
    <w:rsid w:val="00681CF0"/>
    <w:rsid w:val="006A7826"/>
    <w:rsid w:val="006C498B"/>
    <w:rsid w:val="006D2670"/>
    <w:rsid w:val="006D29AE"/>
    <w:rsid w:val="006E065C"/>
    <w:rsid w:val="006E5B30"/>
    <w:rsid w:val="007101C0"/>
    <w:rsid w:val="007241E6"/>
    <w:rsid w:val="007266E5"/>
    <w:rsid w:val="00726FB0"/>
    <w:rsid w:val="00731C1D"/>
    <w:rsid w:val="00743B57"/>
    <w:rsid w:val="00771E78"/>
    <w:rsid w:val="007756D9"/>
    <w:rsid w:val="007A4508"/>
    <w:rsid w:val="007A528B"/>
    <w:rsid w:val="007B487C"/>
    <w:rsid w:val="007C1D07"/>
    <w:rsid w:val="007D0BE2"/>
    <w:rsid w:val="007D7991"/>
    <w:rsid w:val="007E0F3F"/>
    <w:rsid w:val="007E140A"/>
    <w:rsid w:val="007F2E20"/>
    <w:rsid w:val="007F38B5"/>
    <w:rsid w:val="00813496"/>
    <w:rsid w:val="00813FC3"/>
    <w:rsid w:val="00824A76"/>
    <w:rsid w:val="0082681D"/>
    <w:rsid w:val="00836EAC"/>
    <w:rsid w:val="00842CA5"/>
    <w:rsid w:val="00873CD1"/>
    <w:rsid w:val="00882FAB"/>
    <w:rsid w:val="008833AF"/>
    <w:rsid w:val="00886A0C"/>
    <w:rsid w:val="0088772B"/>
    <w:rsid w:val="008A1DBA"/>
    <w:rsid w:val="008A4FCB"/>
    <w:rsid w:val="008A6276"/>
    <w:rsid w:val="008D28D4"/>
    <w:rsid w:val="00934B9F"/>
    <w:rsid w:val="009518BF"/>
    <w:rsid w:val="00960C35"/>
    <w:rsid w:val="00964830"/>
    <w:rsid w:val="00972291"/>
    <w:rsid w:val="00973028"/>
    <w:rsid w:val="00977B9A"/>
    <w:rsid w:val="00996396"/>
    <w:rsid w:val="0099796B"/>
    <w:rsid w:val="009A224D"/>
    <w:rsid w:val="009F6791"/>
    <w:rsid w:val="00A1732D"/>
    <w:rsid w:val="00A6387F"/>
    <w:rsid w:val="00A97764"/>
    <w:rsid w:val="00AA543E"/>
    <w:rsid w:val="00AB27FE"/>
    <w:rsid w:val="00AC2EAC"/>
    <w:rsid w:val="00AC5D02"/>
    <w:rsid w:val="00AE3E11"/>
    <w:rsid w:val="00AF5EF9"/>
    <w:rsid w:val="00B30F30"/>
    <w:rsid w:val="00B64B70"/>
    <w:rsid w:val="00B7585A"/>
    <w:rsid w:val="00B82EEA"/>
    <w:rsid w:val="00B84F57"/>
    <w:rsid w:val="00BB0622"/>
    <w:rsid w:val="00BC5C89"/>
    <w:rsid w:val="00BD1A33"/>
    <w:rsid w:val="00BD5B69"/>
    <w:rsid w:val="00BF3521"/>
    <w:rsid w:val="00C202B9"/>
    <w:rsid w:val="00C20D93"/>
    <w:rsid w:val="00C25F6D"/>
    <w:rsid w:val="00C409E6"/>
    <w:rsid w:val="00C4252C"/>
    <w:rsid w:val="00C44073"/>
    <w:rsid w:val="00C44D09"/>
    <w:rsid w:val="00C72F42"/>
    <w:rsid w:val="00C760BB"/>
    <w:rsid w:val="00CA5F16"/>
    <w:rsid w:val="00CA7F0B"/>
    <w:rsid w:val="00CB0399"/>
    <w:rsid w:val="00CB1D3D"/>
    <w:rsid w:val="00CC691B"/>
    <w:rsid w:val="00CE5E7D"/>
    <w:rsid w:val="00CE6E9A"/>
    <w:rsid w:val="00CF0F23"/>
    <w:rsid w:val="00D0377B"/>
    <w:rsid w:val="00D15F95"/>
    <w:rsid w:val="00D42E9D"/>
    <w:rsid w:val="00D43E47"/>
    <w:rsid w:val="00D617D7"/>
    <w:rsid w:val="00D61DD1"/>
    <w:rsid w:val="00D750E0"/>
    <w:rsid w:val="00D77292"/>
    <w:rsid w:val="00D8420B"/>
    <w:rsid w:val="00D85A91"/>
    <w:rsid w:val="00D953C3"/>
    <w:rsid w:val="00DA3D92"/>
    <w:rsid w:val="00DB42B5"/>
    <w:rsid w:val="00DB5372"/>
    <w:rsid w:val="00DC5120"/>
    <w:rsid w:val="00DE23B0"/>
    <w:rsid w:val="00DE4C13"/>
    <w:rsid w:val="00E17DD8"/>
    <w:rsid w:val="00E33BF8"/>
    <w:rsid w:val="00E44C07"/>
    <w:rsid w:val="00E8646A"/>
    <w:rsid w:val="00EB6B13"/>
    <w:rsid w:val="00F0732D"/>
    <w:rsid w:val="00F134B3"/>
    <w:rsid w:val="00F162C0"/>
    <w:rsid w:val="00F179C0"/>
    <w:rsid w:val="00F331D7"/>
    <w:rsid w:val="00F34C67"/>
    <w:rsid w:val="00F70589"/>
    <w:rsid w:val="00F736F3"/>
    <w:rsid w:val="00F827C1"/>
    <w:rsid w:val="00F87338"/>
    <w:rsid w:val="00FA2D7B"/>
    <w:rsid w:val="00FA556D"/>
    <w:rsid w:val="00FC065B"/>
    <w:rsid w:val="00FD00C1"/>
    <w:rsid w:val="00FF7E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82F18"/>
  <w15:docId w15:val="{F1C9A0CB-1D41-43D1-8D6C-6EB5B4BF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unhideWhenUsed/>
    <w:qFormat/>
    <w:rsid w:val="00D42E9D"/>
    <w:pPr>
      <w:keepNext/>
      <w:keepLines/>
      <w:spacing w:before="200" w:after="120" w:line="240" w:lineRule="auto"/>
      <w:outlineLvl w:val="1"/>
    </w:pPr>
    <w:rPr>
      <w:rFonts w:ascii="Arial" w:eastAsia="Arial" w:hAnsi="Arial" w:cs="Arial"/>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B1D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1D3D"/>
  </w:style>
  <w:style w:type="paragraph" w:styleId="Rodap">
    <w:name w:val="footer"/>
    <w:basedOn w:val="Normal"/>
    <w:link w:val="RodapChar"/>
    <w:uiPriority w:val="99"/>
    <w:unhideWhenUsed/>
    <w:rsid w:val="00CB1D3D"/>
    <w:pPr>
      <w:tabs>
        <w:tab w:val="center" w:pos="4252"/>
        <w:tab w:val="right" w:pos="8504"/>
      </w:tabs>
      <w:spacing w:after="0" w:line="240" w:lineRule="auto"/>
    </w:pPr>
  </w:style>
  <w:style w:type="character" w:customStyle="1" w:styleId="RodapChar">
    <w:name w:val="Rodapé Char"/>
    <w:basedOn w:val="Fontepargpadro"/>
    <w:link w:val="Rodap"/>
    <w:uiPriority w:val="99"/>
    <w:rsid w:val="00CB1D3D"/>
  </w:style>
  <w:style w:type="paragraph" w:styleId="Textodenotaderodap">
    <w:name w:val="footnote text"/>
    <w:basedOn w:val="Normal"/>
    <w:link w:val="TextodenotaderodapChar"/>
    <w:uiPriority w:val="99"/>
    <w:semiHidden/>
    <w:unhideWhenUsed/>
    <w:rsid w:val="0047488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74884"/>
    <w:rPr>
      <w:sz w:val="20"/>
      <w:szCs w:val="20"/>
    </w:rPr>
  </w:style>
  <w:style w:type="character" w:styleId="Refdenotaderodap">
    <w:name w:val="footnote reference"/>
    <w:basedOn w:val="Fontepargpadro"/>
    <w:uiPriority w:val="99"/>
    <w:semiHidden/>
    <w:unhideWhenUsed/>
    <w:rsid w:val="00474884"/>
    <w:rPr>
      <w:vertAlign w:val="superscript"/>
    </w:rPr>
  </w:style>
  <w:style w:type="paragraph" w:styleId="Corpodetexto">
    <w:name w:val="Body Text"/>
    <w:basedOn w:val="Normal"/>
    <w:link w:val="CorpodetextoChar"/>
    <w:uiPriority w:val="1"/>
    <w:qFormat/>
    <w:rsid w:val="00F134B3"/>
    <w:pPr>
      <w:widowControl w:val="0"/>
      <w:spacing w:after="0" w:line="240" w:lineRule="auto"/>
      <w:ind w:left="217" w:hanging="111"/>
    </w:pPr>
    <w:rPr>
      <w:rFonts w:ascii="Arial" w:eastAsia="Arial" w:hAnsi="Arial"/>
      <w:sz w:val="15"/>
      <w:szCs w:val="15"/>
      <w:lang w:val="en-US"/>
    </w:rPr>
  </w:style>
  <w:style w:type="character" w:customStyle="1" w:styleId="CorpodetextoChar">
    <w:name w:val="Corpo de texto Char"/>
    <w:basedOn w:val="Fontepargpadro"/>
    <w:link w:val="Corpodetexto"/>
    <w:uiPriority w:val="1"/>
    <w:rsid w:val="00F134B3"/>
    <w:rPr>
      <w:rFonts w:ascii="Arial" w:eastAsia="Arial" w:hAnsi="Arial"/>
      <w:sz w:val="15"/>
      <w:szCs w:val="15"/>
      <w:lang w:val="en-US"/>
    </w:rPr>
  </w:style>
  <w:style w:type="paragraph" w:customStyle="1" w:styleId="Standard">
    <w:name w:val="Standard"/>
    <w:rsid w:val="00842CA5"/>
    <w:pPr>
      <w:suppressAutoHyphens/>
      <w:spacing w:after="0" w:line="480" w:lineRule="auto"/>
      <w:jc w:val="both"/>
      <w:textAlignment w:val="baseline"/>
    </w:pPr>
    <w:rPr>
      <w:rFonts w:ascii="Calibri" w:eastAsia="Calibri" w:hAnsi="Calibri" w:cs="Calibri"/>
      <w:kern w:val="2"/>
      <w:lang w:eastAsia="zh-CN"/>
    </w:rPr>
  </w:style>
  <w:style w:type="character" w:styleId="Forte">
    <w:name w:val="Strong"/>
    <w:basedOn w:val="Fontepargpadro"/>
    <w:uiPriority w:val="22"/>
    <w:qFormat/>
    <w:rsid w:val="003839D1"/>
    <w:rPr>
      <w:b/>
      <w:bCs/>
    </w:rPr>
  </w:style>
  <w:style w:type="paragraph" w:styleId="Textodebalo">
    <w:name w:val="Balloon Text"/>
    <w:basedOn w:val="Normal"/>
    <w:link w:val="TextodebaloChar"/>
    <w:uiPriority w:val="99"/>
    <w:semiHidden/>
    <w:unhideWhenUsed/>
    <w:rsid w:val="00813F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3FC3"/>
    <w:rPr>
      <w:rFonts w:ascii="Tahoma" w:hAnsi="Tahoma" w:cs="Tahoma"/>
      <w:sz w:val="16"/>
      <w:szCs w:val="16"/>
    </w:rPr>
  </w:style>
  <w:style w:type="character" w:styleId="nfase">
    <w:name w:val="Emphasis"/>
    <w:basedOn w:val="Fontepargpadro"/>
    <w:uiPriority w:val="20"/>
    <w:qFormat/>
    <w:rsid w:val="00006B69"/>
    <w:rPr>
      <w:i/>
      <w:iCs/>
    </w:rPr>
  </w:style>
  <w:style w:type="character" w:styleId="Hyperlink">
    <w:name w:val="Hyperlink"/>
    <w:basedOn w:val="Fontepargpadro"/>
    <w:uiPriority w:val="99"/>
    <w:unhideWhenUsed/>
    <w:rsid w:val="00006B69"/>
    <w:rPr>
      <w:color w:val="0000FF"/>
      <w:u w:val="single"/>
    </w:rPr>
  </w:style>
  <w:style w:type="paragraph" w:customStyle="1" w:styleId="xydp97596fadyiv1060678823m2394169361246653058m-3078530546606646466gmail-m-253278964331032757gmail-m181675656717003803gmail-m719384316324174337gmail-m-8613254764888211910gmail-m6153934901470176805gmail-m4170125689774728651gmail-m-8753717489881719945xxms">
    <w:name w:val="x_ydp97596fadyiv1060678823m2394169361246653058m-3078530546606646466gmail-m-253278964331032757gmail-m181675656717003803gmail-m719384316324174337gmail-m-8613254764888211910gmail-m6153934901470176805gmail-m4170125689774728651gmail-m-8753717489881719945xxms"/>
    <w:basedOn w:val="Normal"/>
    <w:uiPriority w:val="99"/>
    <w:rsid w:val="004811D4"/>
    <w:pPr>
      <w:spacing w:after="0" w:line="240" w:lineRule="auto"/>
    </w:pPr>
    <w:rPr>
      <w:rFonts w:ascii="Times New Roman" w:hAnsi="Times New Roman" w:cs="Times New Roman"/>
      <w:sz w:val="24"/>
      <w:szCs w:val="24"/>
      <w:lang w:eastAsia="pt-BR"/>
    </w:rPr>
  </w:style>
  <w:style w:type="paragraph" w:styleId="NormalWeb">
    <w:name w:val="Normal (Web)"/>
    <w:basedOn w:val="Normal"/>
    <w:uiPriority w:val="99"/>
    <w:unhideWhenUsed/>
    <w:rsid w:val="006A782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2747B7"/>
    <w:rPr>
      <w:color w:val="605E5C"/>
      <w:shd w:val="clear" w:color="auto" w:fill="E1DFDD"/>
    </w:rPr>
  </w:style>
  <w:style w:type="character" w:customStyle="1" w:styleId="normaltextrun">
    <w:name w:val="normaltextrun"/>
    <w:basedOn w:val="Fontepargpadro"/>
    <w:rsid w:val="00E44C07"/>
  </w:style>
  <w:style w:type="character" w:customStyle="1" w:styleId="Ttulo2Char">
    <w:name w:val="Título 2 Char"/>
    <w:basedOn w:val="Fontepargpadro"/>
    <w:link w:val="Ttulo2"/>
    <w:uiPriority w:val="9"/>
    <w:rsid w:val="00D42E9D"/>
    <w:rPr>
      <w:rFonts w:ascii="Arial" w:eastAsia="Arial" w:hAnsi="Arial" w:cs="Arial"/>
      <w:sz w:val="28"/>
      <w:szCs w:val="28"/>
      <w:lang w:eastAsia="pt-BR"/>
    </w:rPr>
  </w:style>
  <w:style w:type="paragraph" w:customStyle="1" w:styleId="Estilo1">
    <w:name w:val="Estilo1"/>
    <w:basedOn w:val="Normal"/>
    <w:link w:val="Estilo1Char"/>
    <w:qFormat/>
    <w:rsid w:val="00D42E9D"/>
    <w:pPr>
      <w:spacing w:before="120" w:after="120" w:line="276" w:lineRule="auto"/>
      <w:ind w:left="709"/>
      <w:jc w:val="both"/>
    </w:pPr>
    <w:rPr>
      <w:rFonts w:ascii="Calibri" w:eastAsia="Calibri" w:hAnsi="Calibri" w:cs="Calibri"/>
      <w:bCs/>
      <w:sz w:val="24"/>
      <w:szCs w:val="24"/>
      <w:lang w:eastAsia="pt-BR"/>
    </w:rPr>
  </w:style>
  <w:style w:type="character" w:customStyle="1" w:styleId="Estilo1Char">
    <w:name w:val="Estilo1 Char"/>
    <w:basedOn w:val="Fontepargpadro"/>
    <w:link w:val="Estilo1"/>
    <w:rsid w:val="00D42E9D"/>
    <w:rPr>
      <w:rFonts w:ascii="Calibri" w:eastAsia="Calibri" w:hAnsi="Calibri" w:cs="Calibri"/>
      <w:bCs/>
      <w:sz w:val="24"/>
      <w:szCs w:val="24"/>
      <w:lang w:eastAsia="pt-BR"/>
    </w:rPr>
  </w:style>
  <w:style w:type="paragraph" w:styleId="PargrafodaLista">
    <w:name w:val="List Paragraph"/>
    <w:basedOn w:val="Normal"/>
    <w:uiPriority w:val="34"/>
    <w:qFormat/>
    <w:rsid w:val="00327CEC"/>
    <w:pPr>
      <w:spacing w:after="0" w:line="240" w:lineRule="auto"/>
      <w:ind w:left="720"/>
    </w:pPr>
    <w:rPr>
      <w:rFonts w:ascii="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327961">
      <w:bodyDiv w:val="1"/>
      <w:marLeft w:val="0"/>
      <w:marRight w:val="0"/>
      <w:marTop w:val="0"/>
      <w:marBottom w:val="0"/>
      <w:divBdr>
        <w:top w:val="none" w:sz="0" w:space="0" w:color="auto"/>
        <w:left w:val="none" w:sz="0" w:space="0" w:color="auto"/>
        <w:bottom w:val="none" w:sz="0" w:space="0" w:color="auto"/>
        <w:right w:val="none" w:sz="0" w:space="0" w:color="auto"/>
      </w:divBdr>
    </w:div>
    <w:div w:id="713505733">
      <w:bodyDiv w:val="1"/>
      <w:marLeft w:val="0"/>
      <w:marRight w:val="0"/>
      <w:marTop w:val="0"/>
      <w:marBottom w:val="0"/>
      <w:divBdr>
        <w:top w:val="none" w:sz="0" w:space="0" w:color="auto"/>
        <w:left w:val="none" w:sz="0" w:space="0" w:color="auto"/>
        <w:bottom w:val="none" w:sz="0" w:space="0" w:color="auto"/>
        <w:right w:val="none" w:sz="0" w:space="0" w:color="auto"/>
      </w:divBdr>
    </w:div>
    <w:div w:id="1458914386">
      <w:bodyDiv w:val="1"/>
      <w:marLeft w:val="0"/>
      <w:marRight w:val="0"/>
      <w:marTop w:val="0"/>
      <w:marBottom w:val="0"/>
      <w:divBdr>
        <w:top w:val="none" w:sz="0" w:space="0" w:color="auto"/>
        <w:left w:val="none" w:sz="0" w:space="0" w:color="auto"/>
        <w:bottom w:val="none" w:sz="0" w:space="0" w:color="auto"/>
        <w:right w:val="none" w:sz="0" w:space="0" w:color="auto"/>
      </w:divBdr>
    </w:div>
    <w:div w:id="163579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 TargetMode="External"/><Relationship Id="rId13" Type="http://schemas.openxmlformats.org/officeDocument/2006/relationships/hyperlink" Target="http://www.noropsikiyatriarsivi.com/sayilar/452/npa_v58n1_73-76_dumromj%20ur8202103282101467857479.pdf" TargetMode="External"/><Relationship Id="rId18" Type="http://schemas.openxmlformats.org/officeDocument/2006/relationships/hyperlink" Target="https://www.pnas.org/content/pnas/118/21/e2021558118.full.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credit.niso.org/" TargetMode="External"/><Relationship Id="rId7" Type="http://schemas.openxmlformats.org/officeDocument/2006/relationships/endnotes" Target="endnotes.xml"/><Relationship Id="rId12" Type="http://schemas.openxmlformats.org/officeDocument/2006/relationships/hyperlink" Target="https://doi.org/10.1590/1982-0275202138e1%2080178" TargetMode="External"/><Relationship Id="rId17" Type="http://schemas.openxmlformats.org/officeDocument/2006/relationships/hyperlink" Target="https://iris.paho.org/bitstream/handle/10665.2/54013/PAHOIMSP%20HECOVID-19210010_eng.pdf?sequence=1&amp;isAllowed=y"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uro.who.int/en/health-topics/health-emergencies%20/coronavirus-covid-19/news/news/2020/3/who-announces-covid-19-outbreak-a-pandemic" TargetMode="External"/><Relationship Id="rId20" Type="http://schemas.openxmlformats.org/officeDocument/2006/relationships/hyperlink" Target="https://credit.niso.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nals-general-psychiatry.biomedcentral.com.ez128.periodicos.capes.gov.b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tede.bibliotecadigital.puc-campinas.edu.br:8080/jspui/handle/tede/1413" TargetMode="External"/><Relationship Id="rId23" Type="http://schemas.openxmlformats.org/officeDocument/2006/relationships/hyperlink" Target="mailto:sbi.submissionrn@puc-campinas.edu.br" TargetMode="External"/><Relationship Id="rId28" Type="http://schemas.openxmlformats.org/officeDocument/2006/relationships/theme" Target="theme/theme1.xml"/><Relationship Id="rId10" Type="http://schemas.openxmlformats.org/officeDocument/2006/relationships/hyperlink" Target="https://doi.org/10.1590/2175-35392021221999" TargetMode="External"/><Relationship Id="rId19" Type="http://schemas.openxmlformats.org/officeDocument/2006/relationships/hyperlink" Target="https://www.nytimes.com/2021/05/27/technology%20/india-twitter.html" TargetMode="External"/><Relationship Id="rId4" Type="http://schemas.openxmlformats.org/officeDocument/2006/relationships/settings" Target="settings.xml"/><Relationship Id="rId9" Type="http://schemas.openxmlformats.org/officeDocument/2006/relationships/hyperlink" Target="https://decs.bvsalud.org/" TargetMode="External"/><Relationship Id="rId14" Type="http://schemas.openxmlformats.org/officeDocument/2006/relationships/hyperlink" Target="https://doi.org/10.1007/s40519-020-00913-8" TargetMode="External"/><Relationship Id="rId22" Type="http://schemas.openxmlformats.org/officeDocument/2006/relationships/hyperlink" Target="mailto:sbi.editoracao5@puc-campinas.edu.br"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F3536-5DD0-48A0-A278-55F5DC083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11</Pages>
  <Words>3385</Words>
  <Characters>18284</Characters>
  <Application>Microsoft Office Word</Application>
  <DocSecurity>0</DocSecurity>
  <Lines>152</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Angelica</dc:creator>
  <cp:lastModifiedBy>sbi.editoracao5</cp:lastModifiedBy>
  <cp:revision>9</cp:revision>
  <dcterms:created xsi:type="dcterms:W3CDTF">2025-09-17T16:12:00Z</dcterms:created>
  <dcterms:modified xsi:type="dcterms:W3CDTF">2025-10-10T15:02:00Z</dcterms:modified>
</cp:coreProperties>
</file>