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BCDC" w14:textId="77777777" w:rsidR="003B0BBF" w:rsidRPr="00414218" w:rsidRDefault="003B0BBF" w:rsidP="00E44C07">
      <w:pPr>
        <w:rPr>
          <w:rFonts w:ascii="Arial" w:hAnsi="Arial" w:cs="Arial"/>
          <w:i/>
          <w:spacing w:val="3"/>
        </w:rPr>
      </w:pPr>
    </w:p>
    <w:p w14:paraId="01EB1B36" w14:textId="2C0C3813" w:rsidR="004866CA" w:rsidRPr="00414218" w:rsidRDefault="004866CA" w:rsidP="00F736F3">
      <w:pPr>
        <w:spacing w:line="360" w:lineRule="auto"/>
        <w:jc w:val="center"/>
        <w:rPr>
          <w:rFonts w:ascii="Arial" w:hAnsi="Arial" w:cs="Arial"/>
          <w:b/>
          <w:iCs/>
          <w:spacing w:val="3"/>
          <w:u w:val="single"/>
        </w:rPr>
      </w:pPr>
      <w:r w:rsidRPr="00414218">
        <w:rPr>
          <w:rFonts w:ascii="Arial" w:hAnsi="Arial" w:cs="Arial"/>
          <w:b/>
          <w:iCs/>
          <w:spacing w:val="3"/>
          <w:u w:val="single"/>
        </w:rPr>
        <w:t xml:space="preserve">ORIENTAÇÕES GERAIS </w:t>
      </w:r>
    </w:p>
    <w:p w14:paraId="381077E0" w14:textId="4150BD67" w:rsidR="00210E7D" w:rsidRPr="00414218" w:rsidRDefault="00210E7D" w:rsidP="00C44073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Fonts w:ascii="Arial" w:hAnsi="Arial" w:cs="Arial"/>
          <w:b/>
          <w:bCs/>
        </w:rPr>
        <w:t xml:space="preserve">Grafia do nome dos autores: </w:t>
      </w:r>
      <w:r w:rsidRPr="00414218">
        <w:rPr>
          <w:rFonts w:ascii="Arial" w:hAnsi="Arial" w:cs="Arial"/>
        </w:rPr>
        <w:t>Os nomes devem ser escri</w:t>
      </w:r>
      <w:r w:rsidR="00C72F42" w:rsidRPr="00414218">
        <w:rPr>
          <w:rFonts w:ascii="Arial" w:hAnsi="Arial" w:cs="Arial"/>
        </w:rPr>
        <w:t>tos por extenso sem abreviações.</w:t>
      </w:r>
    </w:p>
    <w:p w14:paraId="6AD3A6BC" w14:textId="1A4F7AD7" w:rsidR="00210E7D" w:rsidRPr="00414218" w:rsidRDefault="00DE23B0" w:rsidP="00C44073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Fonts w:ascii="Arial" w:hAnsi="Arial" w:cs="Arial"/>
          <w:b/>
          <w:bCs/>
        </w:rPr>
        <w:t xml:space="preserve"> </w:t>
      </w:r>
      <w:r w:rsidR="00210E7D" w:rsidRPr="00414218">
        <w:rPr>
          <w:rFonts w:ascii="Arial" w:hAnsi="Arial" w:cs="Arial"/>
          <w:b/>
          <w:bCs/>
        </w:rPr>
        <w:t xml:space="preserve"> </w:t>
      </w:r>
      <w:r w:rsidR="00C20D93" w:rsidRPr="00414218">
        <w:rPr>
          <w:rFonts w:ascii="Arial" w:hAnsi="Arial" w:cs="Arial"/>
          <w:b/>
        </w:rPr>
        <w:t>Todos os autores</w:t>
      </w:r>
      <w:r w:rsidR="00C20D93" w:rsidRPr="00414218">
        <w:rPr>
          <w:rFonts w:ascii="Arial" w:hAnsi="Arial" w:cs="Arial"/>
        </w:rPr>
        <w:t xml:space="preserve"> devem informar o ORCI</w:t>
      </w:r>
      <w:r w:rsidR="00C72F42" w:rsidRPr="00414218">
        <w:rPr>
          <w:rFonts w:ascii="Arial" w:hAnsi="Arial" w:cs="Arial"/>
        </w:rPr>
        <w:t>D, e-mail, telefone e titulação.</w:t>
      </w:r>
    </w:p>
    <w:p w14:paraId="2BBC7B1E" w14:textId="1638F546" w:rsidR="00AA543E" w:rsidRPr="00414218" w:rsidRDefault="00AA543E" w:rsidP="00AA543E">
      <w:pPr>
        <w:pStyle w:val="Standard"/>
        <w:numPr>
          <w:ilvl w:val="0"/>
          <w:numId w:val="6"/>
        </w:numPr>
        <w:spacing w:before="120" w:after="120" w:line="360" w:lineRule="auto"/>
        <w:ind w:left="426" w:hanging="426"/>
        <w:rPr>
          <w:rFonts w:ascii="Arial" w:hAnsi="Arial" w:cs="Arial"/>
          <w:i/>
        </w:rPr>
      </w:pPr>
      <w:r w:rsidRPr="00414218">
        <w:rPr>
          <w:rFonts w:ascii="Arial" w:hAnsi="Arial" w:cs="Arial"/>
          <w:b/>
        </w:rPr>
        <w:t xml:space="preserve">Artigo </w:t>
      </w:r>
      <w:r w:rsidRPr="00414218">
        <w:rPr>
          <w:rFonts w:ascii="Arial" w:hAnsi="Arial" w:cs="Arial"/>
          <w:b/>
          <w:i/>
        </w:rPr>
        <w:t>preprint</w:t>
      </w:r>
      <w:r w:rsidRPr="00414218">
        <w:rPr>
          <w:rFonts w:ascii="Arial" w:hAnsi="Arial" w:cs="Arial"/>
        </w:rPr>
        <w:t xml:space="preserve">: Informar na folha de rosto se o artigo foi submetido em repositório </w:t>
      </w:r>
      <w:r w:rsidRPr="00414218">
        <w:rPr>
          <w:rFonts w:ascii="Arial" w:hAnsi="Arial" w:cs="Arial"/>
          <w:i/>
        </w:rPr>
        <w:t xml:space="preserve">preprint. </w:t>
      </w:r>
      <w:r w:rsidRPr="00414218">
        <w:rPr>
          <w:rFonts w:ascii="Arial" w:hAnsi="Arial" w:cs="Arial"/>
        </w:rPr>
        <w:t>Em caso positivo, informar o nome do repositório e a referência completa do artigo.</w:t>
      </w:r>
    </w:p>
    <w:p w14:paraId="487517C8" w14:textId="42D28A58" w:rsidR="00C72F42" w:rsidRPr="00414218" w:rsidRDefault="00C20D93" w:rsidP="00C72F42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Fonts w:ascii="Arial" w:hAnsi="Arial" w:cs="Arial"/>
          <w:b/>
          <w:bCs/>
        </w:rPr>
        <w:t>Siglas</w:t>
      </w:r>
      <w:r w:rsidRPr="00414218">
        <w:rPr>
          <w:rFonts w:ascii="Arial" w:hAnsi="Arial" w:cs="Arial"/>
        </w:rPr>
        <w:t>: Em sua primeira citação, devem vir precedidas</w:t>
      </w:r>
      <w:r w:rsidR="00C72F42" w:rsidRPr="00414218">
        <w:rPr>
          <w:rFonts w:ascii="Arial" w:hAnsi="Arial" w:cs="Arial"/>
        </w:rPr>
        <w:t xml:space="preserve"> de seu significado por extenso.</w:t>
      </w:r>
    </w:p>
    <w:p w14:paraId="4234A5E4" w14:textId="0DFB1474" w:rsidR="00C72F42" w:rsidRPr="00414218" w:rsidRDefault="00C20D93" w:rsidP="00C72F42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  <w:b/>
        </w:rPr>
      </w:pPr>
      <w:r w:rsidRPr="00414218">
        <w:rPr>
          <w:rFonts w:ascii="Arial" w:hAnsi="Arial" w:cs="Arial"/>
          <w:b/>
        </w:rPr>
        <w:t>As palavras em destaque</w:t>
      </w:r>
      <w:r w:rsidRPr="00414218">
        <w:rPr>
          <w:rFonts w:ascii="Arial" w:hAnsi="Arial" w:cs="Arial"/>
        </w:rPr>
        <w:t xml:space="preserve"> devem estar entre aspas “...”, reserve a fonte itálica para as palavras em outros idiomas;</w:t>
      </w:r>
      <w:r w:rsidR="00C72F42" w:rsidRPr="00414218">
        <w:rPr>
          <w:rFonts w:ascii="Arial" w:hAnsi="Arial" w:cs="Arial"/>
        </w:rPr>
        <w:t xml:space="preserve"> informar cidade e país da empresa fornecedora de todas as </w:t>
      </w:r>
      <w:r w:rsidR="00C72F42" w:rsidRPr="00414218">
        <w:rPr>
          <w:rFonts w:ascii="Arial" w:hAnsi="Arial" w:cs="Arial"/>
          <w:b/>
        </w:rPr>
        <w:t>ferramentas®️ utilizadas.</w:t>
      </w:r>
    </w:p>
    <w:p w14:paraId="24E5E12C" w14:textId="77777777" w:rsidR="00C72F42" w:rsidRPr="00414218" w:rsidRDefault="002D0E00" w:rsidP="00C72F42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Style w:val="Forte"/>
          <w:rFonts w:ascii="Arial" w:hAnsi="Arial" w:cs="Arial"/>
        </w:rPr>
        <w:t xml:space="preserve">Pesquisas envolvendo seres vivos: </w:t>
      </w:r>
      <w:r w:rsidRPr="00414218">
        <w:rPr>
          <w:rFonts w:ascii="Arial" w:hAnsi="Arial" w:cs="Arial"/>
        </w:rPr>
        <w:t>Pesquisas relacionadas a seres humanos e animais devem ser acompanhados de cópia de aprovação do parecer de</w:t>
      </w:r>
      <w:r w:rsidR="00C72F42" w:rsidRPr="00414218">
        <w:rPr>
          <w:rFonts w:ascii="Arial" w:hAnsi="Arial" w:cs="Arial"/>
        </w:rPr>
        <w:t xml:space="preserve"> um Comitê de Ética em pesquisa.</w:t>
      </w:r>
    </w:p>
    <w:p w14:paraId="06D9DE47" w14:textId="13685732" w:rsidR="0022527D" w:rsidRPr="00414218" w:rsidRDefault="00DE23B0" w:rsidP="00C72F42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Fonts w:ascii="Arial" w:hAnsi="Arial" w:cs="Arial"/>
          <w:b/>
          <w:bCs/>
        </w:rPr>
        <w:t xml:space="preserve"> </w:t>
      </w:r>
      <w:r w:rsidR="00210E7D" w:rsidRPr="00414218">
        <w:rPr>
          <w:rFonts w:ascii="Arial" w:hAnsi="Arial" w:cs="Arial"/>
          <w:b/>
          <w:bCs/>
        </w:rPr>
        <w:t xml:space="preserve">Citações e Referências: </w:t>
      </w:r>
    </w:p>
    <w:p w14:paraId="30D91096" w14:textId="50FD9B1D" w:rsidR="0022527D" w:rsidRPr="00414218" w:rsidRDefault="00731C1D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sz w:val="22"/>
          <w:szCs w:val="22"/>
        </w:rPr>
        <w:t>Deverá haver preponderância (50%) das referências dos últimos 5 anos e oriundas de revistas indexadas (</w:t>
      </w:r>
      <w:r w:rsidRPr="00414218">
        <w:rPr>
          <w:rStyle w:val="Forte"/>
          <w:rFonts w:ascii="Arial" w:hAnsi="Arial" w:cs="Arial"/>
          <w:sz w:val="22"/>
          <w:szCs w:val="22"/>
        </w:rPr>
        <w:t>item obrigatório</w:t>
      </w:r>
      <w:r w:rsidRPr="00414218">
        <w:rPr>
          <w:rFonts w:ascii="Arial" w:hAnsi="Arial" w:cs="Arial"/>
          <w:sz w:val="22"/>
          <w:szCs w:val="22"/>
        </w:rPr>
        <w:t xml:space="preserve">); </w:t>
      </w:r>
    </w:p>
    <w:p w14:paraId="39A48FC6" w14:textId="44D5777C" w:rsidR="0022527D" w:rsidRPr="00414218" w:rsidRDefault="00731C1D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sz w:val="22"/>
          <w:szCs w:val="22"/>
        </w:rPr>
        <w:t>Não serão aceitas citações/referências de monografias de conclusão de curso de graduação, além de resumos de trabalhos de Congressos, Simpósios, </w:t>
      </w:r>
      <w:r w:rsidRPr="00414218">
        <w:rPr>
          <w:rStyle w:val="nfase"/>
          <w:rFonts w:ascii="Arial" w:hAnsi="Arial" w:cs="Arial"/>
          <w:sz w:val="22"/>
          <w:szCs w:val="22"/>
        </w:rPr>
        <w:t>Workshops</w:t>
      </w:r>
      <w:r w:rsidRPr="00414218">
        <w:rPr>
          <w:rFonts w:ascii="Arial" w:hAnsi="Arial" w:cs="Arial"/>
          <w:sz w:val="22"/>
          <w:szCs w:val="22"/>
        </w:rPr>
        <w:t xml:space="preserve">, Encontros, entre outros, e de textos não publicados (aulas, entre outros); </w:t>
      </w:r>
    </w:p>
    <w:p w14:paraId="3F2A0408" w14:textId="52FBDBDA" w:rsidR="0022527D" w:rsidRPr="00414218" w:rsidRDefault="00731C1D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/>
          <w:sz w:val="22"/>
          <w:szCs w:val="22"/>
        </w:rPr>
        <w:t>Referência de artigo </w:t>
      </w:r>
      <w:r w:rsidRPr="00414218">
        <w:rPr>
          <w:rStyle w:val="nfase"/>
          <w:rFonts w:ascii="Arial" w:hAnsi="Arial" w:cs="Arial"/>
          <w:b/>
          <w:sz w:val="22"/>
          <w:szCs w:val="22"/>
        </w:rPr>
        <w:t>in press</w:t>
      </w:r>
      <w:r w:rsidRPr="00414218">
        <w:rPr>
          <w:rFonts w:ascii="Arial" w:hAnsi="Arial" w:cs="Arial"/>
          <w:sz w:val="22"/>
          <w:szCs w:val="22"/>
        </w:rPr>
        <w:t>, é </w:t>
      </w:r>
      <w:r w:rsidR="001C5CD8" w:rsidRPr="00414218">
        <w:rPr>
          <w:rStyle w:val="Forte"/>
          <w:rFonts w:ascii="Arial" w:hAnsi="Arial" w:cs="Arial"/>
          <w:sz w:val="22"/>
          <w:szCs w:val="22"/>
        </w:rPr>
        <w:t>necessário</w:t>
      </w:r>
      <w:r w:rsidRPr="00414218">
        <w:rPr>
          <w:rFonts w:ascii="Arial" w:hAnsi="Arial" w:cs="Arial"/>
          <w:sz w:val="22"/>
          <w:szCs w:val="22"/>
        </w:rPr>
        <w:t xml:space="preserve"> enviar cópia da </w:t>
      </w:r>
      <w:r w:rsidRPr="00414218">
        <w:rPr>
          <w:rFonts w:ascii="Arial" w:hAnsi="Arial" w:cs="Arial"/>
          <w:b/>
          <w:sz w:val="22"/>
          <w:szCs w:val="22"/>
        </w:rPr>
        <w:t>carta de aceitação da revista que publicará o referido artigo</w:t>
      </w:r>
      <w:r w:rsidRPr="00414218">
        <w:rPr>
          <w:rFonts w:ascii="Arial" w:hAnsi="Arial" w:cs="Arial"/>
          <w:sz w:val="22"/>
          <w:szCs w:val="22"/>
        </w:rPr>
        <w:t xml:space="preserve">. </w:t>
      </w:r>
      <w:r w:rsidR="001C5CD8" w:rsidRPr="00414218">
        <w:rPr>
          <w:rFonts w:ascii="Arial" w:hAnsi="Arial" w:cs="Arial"/>
          <w:color w:val="000000"/>
          <w:sz w:val="22"/>
          <w:szCs w:val="22"/>
        </w:rPr>
        <w:t>[</w:t>
      </w:r>
      <w:r w:rsidR="001C5CD8" w:rsidRPr="00414218">
        <w:rPr>
          <w:rFonts w:ascii="Arial" w:hAnsi="Arial" w:cs="Arial"/>
          <w:b/>
          <w:color w:val="FF0000"/>
          <w:sz w:val="22"/>
          <w:szCs w:val="22"/>
        </w:rPr>
        <w:t>item obrigatório</w:t>
      </w:r>
      <w:r w:rsidR="001C5CD8" w:rsidRPr="00414218">
        <w:rPr>
          <w:rFonts w:ascii="Arial" w:hAnsi="Arial" w:cs="Arial"/>
          <w:color w:val="000000"/>
          <w:sz w:val="22"/>
          <w:szCs w:val="22"/>
        </w:rPr>
        <w:t xml:space="preserve">]. </w:t>
      </w:r>
    </w:p>
    <w:p w14:paraId="4BFA942A" w14:textId="29CF15BD" w:rsidR="00DE23B0" w:rsidRPr="00414218" w:rsidRDefault="00731C1D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sz w:val="22"/>
          <w:szCs w:val="22"/>
        </w:rPr>
        <w:t xml:space="preserve">Se dados não publicados obtidos por outros pesquisadores forem citados pelo manuscrito, será necessário incluir uma carta de autorização, do </w:t>
      </w:r>
      <w:r w:rsidR="001C5CD8" w:rsidRPr="00414218">
        <w:rPr>
          <w:rFonts w:ascii="Arial" w:hAnsi="Arial" w:cs="Arial"/>
          <w:sz w:val="22"/>
          <w:szCs w:val="22"/>
        </w:rPr>
        <w:t>uso dos mesmos por seus autores;</w:t>
      </w:r>
    </w:p>
    <w:p w14:paraId="66891F7B" w14:textId="17842A26" w:rsidR="00C72F42" w:rsidRPr="00414218" w:rsidRDefault="00C72F42" w:rsidP="00C72F42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color w:val="000000"/>
          <w:sz w:val="22"/>
          <w:szCs w:val="22"/>
        </w:rPr>
        <w:t>Não serão aceitas referências secundárias, ou seja, a citação de citação (</w:t>
      </w:r>
      <w:r w:rsidRPr="00414218">
        <w:rPr>
          <w:rFonts w:ascii="Arial" w:hAnsi="Arial" w:cs="Arial"/>
          <w:i/>
          <w:color w:val="000000"/>
          <w:sz w:val="22"/>
          <w:szCs w:val="22"/>
        </w:rPr>
        <w:t>apud</w:t>
      </w:r>
      <w:r w:rsidRPr="00414218">
        <w:rPr>
          <w:rFonts w:ascii="Arial" w:hAnsi="Arial" w:cs="Arial"/>
          <w:color w:val="000000"/>
          <w:sz w:val="22"/>
          <w:szCs w:val="22"/>
        </w:rPr>
        <w:t xml:space="preserve">) do autor </w:t>
      </w:r>
      <w:r w:rsidRPr="00414218">
        <w:rPr>
          <w:rFonts w:ascii="Arial" w:hAnsi="Arial" w:cs="Arial"/>
          <w:sz w:val="22"/>
          <w:szCs w:val="22"/>
        </w:rPr>
        <w:t>original. Exceto para obras raras de difícil acesso</w:t>
      </w:r>
      <w:r w:rsidRPr="00414218">
        <w:rPr>
          <w:rFonts w:ascii="Arial" w:hAnsi="Arial" w:cs="Arial"/>
          <w:color w:val="FF0000"/>
          <w:sz w:val="22"/>
          <w:szCs w:val="22"/>
        </w:rPr>
        <w:t>.</w:t>
      </w:r>
    </w:p>
    <w:p w14:paraId="67414B10" w14:textId="3C874EAA" w:rsidR="001C5CD8" w:rsidRPr="00414218" w:rsidRDefault="0022527D" w:rsidP="001C5CD8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0"/>
          <w:numId w:val="6"/>
        </w:numPr>
        <w:shd w:val="clear" w:color="auto" w:fill="FFFFFF"/>
        <w:spacing w:before="120"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/>
          <w:bCs/>
          <w:color w:val="000000"/>
          <w:sz w:val="22"/>
          <w:szCs w:val="22"/>
        </w:rPr>
        <w:t xml:space="preserve">Ilustrações </w:t>
      </w:r>
      <w:r w:rsidRPr="00414218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="001C5CD8" w:rsidRPr="00414218">
        <w:rPr>
          <w:rFonts w:ascii="Arial" w:hAnsi="Arial" w:cs="Arial"/>
          <w:b/>
          <w:bCs/>
          <w:color w:val="FF0000"/>
          <w:sz w:val="22"/>
          <w:szCs w:val="22"/>
        </w:rPr>
        <w:t xml:space="preserve">Os itens abaixo são obrigatórios </w:t>
      </w:r>
      <w:r w:rsidR="001C5CD8" w:rsidRPr="00414218">
        <w:rPr>
          <w:rFonts w:ascii="Arial" w:hAnsi="Arial" w:cs="Arial"/>
          <w:bCs/>
          <w:sz w:val="22"/>
          <w:szCs w:val="22"/>
        </w:rPr>
        <w:t xml:space="preserve">e </w:t>
      </w:r>
      <w:r w:rsidR="001C5CD8" w:rsidRPr="00414218">
        <w:rPr>
          <w:rFonts w:ascii="Arial" w:hAnsi="Arial" w:cs="Arial"/>
          <w:b/>
          <w:bCs/>
          <w:sz w:val="22"/>
          <w:szCs w:val="22"/>
        </w:rPr>
        <w:t xml:space="preserve">o não </w:t>
      </w:r>
      <w:r w:rsidR="001C5CD8" w:rsidRPr="00414218">
        <w:rPr>
          <w:rFonts w:ascii="Arial" w:hAnsi="Arial" w:cs="Arial"/>
          <w:b/>
          <w:bCs/>
          <w:color w:val="000000"/>
          <w:sz w:val="22"/>
          <w:szCs w:val="22"/>
        </w:rPr>
        <w:t>cumprimento de todos os itens</w:t>
      </w:r>
      <w:r w:rsidR="001C5CD8" w:rsidRPr="00414218">
        <w:rPr>
          <w:rFonts w:ascii="Arial" w:hAnsi="Arial" w:cs="Arial"/>
          <w:bCs/>
          <w:color w:val="000000"/>
          <w:sz w:val="22"/>
          <w:szCs w:val="22"/>
        </w:rPr>
        <w:t xml:space="preserve"> abaixo </w:t>
      </w:r>
      <w:r w:rsidR="001C5CD8" w:rsidRPr="00414218">
        <w:rPr>
          <w:rFonts w:ascii="Arial" w:hAnsi="Arial" w:cs="Arial"/>
          <w:b/>
          <w:bCs/>
          <w:color w:val="000000"/>
          <w:sz w:val="22"/>
          <w:szCs w:val="22"/>
        </w:rPr>
        <w:t xml:space="preserve">impossibilita </w:t>
      </w:r>
      <w:r w:rsidR="001C5CD8" w:rsidRPr="00414218">
        <w:rPr>
          <w:rFonts w:ascii="Arial" w:hAnsi="Arial" w:cs="Arial"/>
          <w:bCs/>
          <w:color w:val="000000"/>
          <w:sz w:val="22"/>
          <w:szCs w:val="22"/>
        </w:rPr>
        <w:t>a continuidade do processo de avaliação (análise de mérito):</w:t>
      </w:r>
    </w:p>
    <w:p w14:paraId="7CFD384A" w14:textId="5E94185D" w:rsidR="0022527D" w:rsidRPr="00414218" w:rsidRDefault="001C5CD8" w:rsidP="001C5CD8">
      <w:pPr>
        <w:pStyle w:val="Standard"/>
        <w:numPr>
          <w:ilvl w:val="0"/>
          <w:numId w:val="14"/>
        </w:numPr>
        <w:spacing w:after="120" w:line="360" w:lineRule="auto"/>
        <w:ind w:left="993" w:hanging="284"/>
        <w:rPr>
          <w:rFonts w:ascii="Arial" w:hAnsi="Arial" w:cs="Arial"/>
        </w:rPr>
      </w:pPr>
      <w:r w:rsidRPr="00414218">
        <w:rPr>
          <w:rFonts w:ascii="Arial" w:hAnsi="Arial" w:cs="Arial"/>
          <w:bCs/>
          <w:color w:val="000000"/>
        </w:rPr>
        <w:t>Máximo 7 ilustrações</w:t>
      </w:r>
      <w:r w:rsidR="0022527D" w:rsidRPr="00414218">
        <w:rPr>
          <w:rFonts w:ascii="Arial" w:hAnsi="Arial" w:cs="Arial"/>
          <w:bCs/>
          <w:color w:val="000000"/>
        </w:rPr>
        <w:t xml:space="preserve"> por artigo (contemplando todas as tipologias: quadro, tabela, gráfico, foto, mapa, desenhos, esquemas etc.) – N</w:t>
      </w:r>
      <w:r w:rsidRPr="00414218">
        <w:rPr>
          <w:rFonts w:ascii="Arial" w:hAnsi="Arial" w:cs="Arial"/>
          <w:bCs/>
          <w:color w:val="000000"/>
        </w:rPr>
        <w:t>ÃO É PERMITIDO FORMATO PAISAGEM; Gráficos em formato pizza e com elementos (barras) em 3D;</w:t>
      </w:r>
    </w:p>
    <w:p w14:paraId="2F101A4A" w14:textId="07712404" w:rsidR="0022527D" w:rsidRPr="00414218" w:rsidRDefault="00062FB0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Cs/>
          <w:color w:val="000000"/>
          <w:sz w:val="22"/>
          <w:szCs w:val="22"/>
        </w:rPr>
        <w:t>Devem ser cita</w:t>
      </w:r>
      <w:r w:rsidR="00DE23B0" w:rsidRPr="00414218">
        <w:rPr>
          <w:rFonts w:ascii="Arial" w:hAnsi="Arial" w:cs="Arial"/>
          <w:bCs/>
          <w:color w:val="000000"/>
          <w:sz w:val="22"/>
          <w:szCs w:val="22"/>
        </w:rPr>
        <w:t xml:space="preserve">das no texto (Exemplo: Figura 1) e </w:t>
      </w:r>
      <w:r w:rsidRPr="00414218">
        <w:rPr>
          <w:rFonts w:ascii="Arial" w:hAnsi="Arial" w:cs="Arial"/>
          <w:color w:val="000000"/>
          <w:sz w:val="22"/>
          <w:szCs w:val="22"/>
        </w:rPr>
        <w:t>inseridas após o item Referência</w:t>
      </w:r>
      <w:r w:rsidR="00DE23B0" w:rsidRPr="00414218">
        <w:rPr>
          <w:rFonts w:ascii="Arial" w:hAnsi="Arial" w:cs="Arial"/>
          <w:color w:val="000000"/>
          <w:sz w:val="22"/>
          <w:szCs w:val="22"/>
        </w:rPr>
        <w:t>s.</w:t>
      </w:r>
      <w:r w:rsidR="0022527D" w:rsidRPr="00414218">
        <w:rPr>
          <w:rFonts w:ascii="Arial" w:hAnsi="Arial" w:cs="Arial"/>
          <w:color w:val="000000"/>
          <w:sz w:val="22"/>
          <w:szCs w:val="22"/>
        </w:rPr>
        <w:t xml:space="preserve"> Enviá-las </w:t>
      </w:r>
      <w:r w:rsidR="0022527D" w:rsidRPr="00414218">
        <w:rPr>
          <w:rStyle w:val="Forte"/>
          <w:rFonts w:ascii="Arial" w:hAnsi="Arial" w:cs="Arial"/>
          <w:color w:val="000000"/>
          <w:sz w:val="22"/>
          <w:szCs w:val="22"/>
        </w:rPr>
        <w:t xml:space="preserve">separadamente e abertas/editáveis no programa em que foram </w:t>
      </w:r>
      <w:r w:rsidR="0022527D" w:rsidRPr="00414218">
        <w:rPr>
          <w:rStyle w:val="Forte"/>
          <w:rFonts w:ascii="Arial" w:hAnsi="Arial" w:cs="Arial"/>
          <w:color w:val="000000"/>
          <w:sz w:val="22"/>
          <w:szCs w:val="22"/>
        </w:rPr>
        <w:lastRenderedPageBreak/>
        <w:t xml:space="preserve">elaboradas. São aceitos os seguintes programas: </w:t>
      </w:r>
      <w:r w:rsidR="0022527D" w:rsidRPr="00414218">
        <w:rPr>
          <w:rFonts w:ascii="Arial" w:hAnsi="Arial" w:cs="Arial"/>
          <w:color w:val="000000"/>
          <w:sz w:val="22"/>
          <w:szCs w:val="22"/>
        </w:rPr>
        <w:t xml:space="preserve">Excel, GraphPrism, SPSS 22, Corel Draw Suite X7. </w:t>
      </w:r>
      <w:r w:rsidR="0022527D" w:rsidRPr="00414218">
        <w:rPr>
          <w:rFonts w:ascii="Arial" w:hAnsi="Arial" w:cs="Arial"/>
          <w:b/>
          <w:color w:val="000000"/>
          <w:sz w:val="22"/>
          <w:szCs w:val="22"/>
        </w:rPr>
        <w:t>Caso sejam elaboradas em outros programas, as ilustrações devem vir em jpg,</w:t>
      </w:r>
      <w:r w:rsidR="0022527D" w:rsidRPr="0041421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14218">
        <w:rPr>
          <w:rFonts w:ascii="Arial" w:hAnsi="Arial" w:cs="Arial"/>
          <w:bCs/>
          <w:color w:val="000000"/>
          <w:sz w:val="22"/>
          <w:szCs w:val="22"/>
        </w:rPr>
        <w:t>600 DPI, tamanho entre 7 e 1</w:t>
      </w:r>
      <w:r w:rsidR="00E44C07">
        <w:rPr>
          <w:rFonts w:ascii="Arial" w:hAnsi="Arial" w:cs="Arial"/>
          <w:bCs/>
          <w:color w:val="000000"/>
          <w:sz w:val="22"/>
          <w:szCs w:val="22"/>
        </w:rPr>
        <w:t>7</w:t>
      </w:r>
      <w:r w:rsidR="00DE23B0" w:rsidRPr="00414218">
        <w:rPr>
          <w:rFonts w:ascii="Arial" w:hAnsi="Arial" w:cs="Arial"/>
          <w:bCs/>
          <w:color w:val="000000"/>
          <w:sz w:val="22"/>
          <w:szCs w:val="22"/>
        </w:rPr>
        <w:t xml:space="preserve">cm </w:t>
      </w:r>
      <w:r w:rsidRPr="00414218">
        <w:rPr>
          <w:rFonts w:ascii="Arial" w:hAnsi="Arial" w:cs="Arial"/>
          <w:bCs/>
          <w:color w:val="000000"/>
          <w:sz w:val="22"/>
          <w:szCs w:val="22"/>
        </w:rPr>
        <w:t xml:space="preserve">(largura ou altura); Fonte: </w:t>
      </w:r>
      <w:r w:rsidR="00E44C07">
        <w:rPr>
          <w:rFonts w:ascii="Arial" w:hAnsi="Arial" w:cs="Arial"/>
          <w:bCs/>
          <w:color w:val="000000"/>
          <w:sz w:val="22"/>
          <w:szCs w:val="22"/>
        </w:rPr>
        <w:t>Arial</w:t>
      </w:r>
      <w:r w:rsidR="00DE23B0" w:rsidRPr="00414218">
        <w:rPr>
          <w:rStyle w:val="nfase"/>
          <w:rFonts w:ascii="Arial" w:hAnsi="Arial" w:cs="Arial"/>
          <w:i w:val="0"/>
          <w:color w:val="000000"/>
          <w:sz w:val="22"/>
          <w:szCs w:val="22"/>
        </w:rPr>
        <w:t xml:space="preserve">  </w:t>
      </w:r>
      <w:r w:rsidR="00DE23B0" w:rsidRPr="00414218">
        <w:rPr>
          <w:rFonts w:ascii="Arial" w:hAnsi="Arial" w:cs="Arial"/>
          <w:bCs/>
          <w:i/>
          <w:color w:val="000000"/>
          <w:sz w:val="22"/>
          <w:szCs w:val="22"/>
        </w:rPr>
        <w:t>-</w:t>
      </w:r>
      <w:r w:rsidR="00DE23B0" w:rsidRPr="00414218">
        <w:rPr>
          <w:rFonts w:ascii="Arial" w:hAnsi="Arial" w:cs="Arial"/>
          <w:bCs/>
          <w:color w:val="000000"/>
          <w:sz w:val="22"/>
          <w:szCs w:val="22"/>
        </w:rPr>
        <w:t xml:space="preserve"> tamanho 7</w:t>
      </w:r>
      <w:r w:rsidRPr="00414218">
        <w:rPr>
          <w:rFonts w:ascii="Arial" w:hAnsi="Arial" w:cs="Arial"/>
          <w:bCs/>
          <w:color w:val="000000"/>
          <w:sz w:val="22"/>
          <w:szCs w:val="22"/>
        </w:rPr>
        <w:t>,5</w:t>
      </w:r>
      <w:r w:rsidRPr="00414218">
        <w:rPr>
          <w:rFonts w:ascii="Arial" w:hAnsi="Arial" w:cs="Arial"/>
          <w:bCs/>
          <w:sz w:val="22"/>
          <w:szCs w:val="22"/>
        </w:rPr>
        <w:t>;</w:t>
      </w:r>
      <w:r w:rsidR="00DE23B0" w:rsidRPr="00414218">
        <w:rPr>
          <w:rFonts w:ascii="Arial" w:hAnsi="Arial" w:cs="Arial"/>
          <w:bCs/>
          <w:sz w:val="22"/>
          <w:szCs w:val="22"/>
        </w:rPr>
        <w:t xml:space="preserve"> </w:t>
      </w:r>
      <w:r w:rsidR="001C5CD8" w:rsidRPr="00414218">
        <w:rPr>
          <w:rFonts w:ascii="Arial" w:hAnsi="Arial" w:cs="Arial"/>
          <w:bCs/>
          <w:sz w:val="22"/>
          <w:szCs w:val="22"/>
        </w:rPr>
        <w:t xml:space="preserve">não </w:t>
      </w:r>
      <w:r w:rsidR="001C5CD8" w:rsidRPr="00414218">
        <w:rPr>
          <w:rFonts w:ascii="Arial" w:hAnsi="Arial" w:cs="Arial"/>
          <w:bCs/>
          <w:color w:val="000000"/>
          <w:sz w:val="22"/>
          <w:szCs w:val="22"/>
        </w:rPr>
        <w:t>utilizar texto em caixa alta (maiúsculas);</w:t>
      </w:r>
    </w:p>
    <w:p w14:paraId="28C6AC01" w14:textId="492B4BE1" w:rsidR="0022527D" w:rsidRPr="00414218" w:rsidRDefault="0022527D" w:rsidP="00C44073">
      <w:pPr>
        <w:pStyle w:val="Standard"/>
        <w:numPr>
          <w:ilvl w:val="0"/>
          <w:numId w:val="9"/>
        </w:numPr>
        <w:spacing w:after="120" w:line="360" w:lineRule="auto"/>
        <w:ind w:left="993" w:hanging="284"/>
        <w:rPr>
          <w:rFonts w:ascii="Arial" w:hAnsi="Arial" w:cs="Arial"/>
        </w:rPr>
      </w:pPr>
      <w:r w:rsidRPr="00414218">
        <w:rPr>
          <w:rFonts w:ascii="Arial" w:hAnsi="Arial" w:cs="Arial"/>
          <w:color w:val="000000"/>
        </w:rPr>
        <w:t>Deve devem apresentar um título breve, conciso e sem siglas (Quadros e tabelas devem informar a cidade e o ano da Pesquisa). Se necessário, inclua notas explicativas. Para siglas ou destaque específico como o uso de negrito, asterisco, entre outros é obrigatória a inclusão de explicação em nota de rodapé da ilustração.</w:t>
      </w:r>
    </w:p>
    <w:p w14:paraId="2D4828FA" w14:textId="6E84856A" w:rsidR="00E44C07" w:rsidRDefault="002D0E00" w:rsidP="00E44C07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0"/>
          <w:numId w:val="6"/>
        </w:numPr>
        <w:shd w:val="clear" w:color="auto" w:fill="FFFFFF"/>
        <w:spacing w:before="120"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/>
          <w:color w:val="252525"/>
          <w:sz w:val="22"/>
          <w:szCs w:val="22"/>
        </w:rPr>
        <w:t>Agradecimentos:</w:t>
      </w:r>
      <w:r w:rsidRPr="00414218">
        <w:rPr>
          <w:rFonts w:ascii="Arial" w:hAnsi="Arial" w:cs="Arial"/>
          <w:color w:val="252525"/>
          <w:sz w:val="22"/>
          <w:szCs w:val="22"/>
        </w:rPr>
        <w:t xml:space="preserve"> </w:t>
      </w:r>
      <w:r w:rsidR="00726FB0" w:rsidRPr="00414218">
        <w:rPr>
          <w:rFonts w:ascii="Arial" w:hAnsi="Arial" w:cs="Arial"/>
          <w:color w:val="252525"/>
          <w:sz w:val="22"/>
          <w:szCs w:val="22"/>
        </w:rPr>
        <w:t>É necessário enviar declaração assinada pelas pessoas citadas nos agradecimentos nos comprovando a concordância na divulgação de seu nome</w:t>
      </w:r>
      <w:r w:rsidR="00E44C07">
        <w:rPr>
          <w:rFonts w:ascii="Arial" w:hAnsi="Arial" w:cs="Arial"/>
          <w:color w:val="252525"/>
          <w:sz w:val="22"/>
          <w:szCs w:val="22"/>
        </w:rPr>
        <w:t>.</w:t>
      </w:r>
    </w:p>
    <w:p w14:paraId="10FD5215" w14:textId="0E8F53FF" w:rsidR="00E44C07" w:rsidRPr="00222390" w:rsidRDefault="00E44C07" w:rsidP="00E44C07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22390">
        <w:rPr>
          <w:rFonts w:ascii="Arial" w:hAnsi="Arial" w:cs="Arial"/>
          <w:b/>
          <w:color w:val="252525"/>
          <w:sz w:val="22"/>
          <w:szCs w:val="22"/>
        </w:rPr>
        <w:t>10-</w:t>
      </w:r>
      <w:r w:rsidRPr="00222390">
        <w:rPr>
          <w:rFonts w:ascii="Arial" w:hAnsi="Arial" w:cs="Arial"/>
          <w:sz w:val="22"/>
          <w:szCs w:val="22"/>
        </w:rPr>
        <w:t xml:space="preserve"> </w:t>
      </w:r>
      <w:r w:rsidRPr="00222390">
        <w:rPr>
          <w:rFonts w:ascii="Arial" w:hAnsi="Arial" w:cs="Arial"/>
          <w:b/>
          <w:bCs/>
          <w:sz w:val="22"/>
          <w:szCs w:val="22"/>
        </w:rPr>
        <w:t xml:space="preserve">Contribuição: </w:t>
      </w:r>
      <w:r w:rsidR="00222390" w:rsidRPr="00222390">
        <w:rPr>
          <w:rFonts w:ascii="Arial" w:hAnsi="Arial" w:cs="Arial"/>
          <w:sz w:val="22"/>
          <w:szCs w:val="22"/>
        </w:rPr>
        <w:t>O</w:t>
      </w:r>
      <w:r w:rsidR="00222390" w:rsidRPr="00222390">
        <w:rPr>
          <w:rFonts w:ascii="Arial" w:hAnsi="Arial" w:cs="Arial"/>
          <w:spacing w:val="43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crédito</w:t>
      </w:r>
      <w:r w:rsidR="00222390" w:rsidRPr="00222390">
        <w:rPr>
          <w:rFonts w:ascii="Arial" w:hAnsi="Arial" w:cs="Arial"/>
          <w:spacing w:val="45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de</w:t>
      </w:r>
      <w:r w:rsidR="00222390" w:rsidRPr="00222390">
        <w:rPr>
          <w:rFonts w:ascii="Arial" w:hAnsi="Arial" w:cs="Arial"/>
          <w:spacing w:val="45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autoria</w:t>
      </w:r>
      <w:r w:rsidR="00222390" w:rsidRPr="00222390">
        <w:rPr>
          <w:rFonts w:ascii="Arial" w:hAnsi="Arial" w:cs="Arial"/>
          <w:spacing w:val="42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deverá</w:t>
      </w:r>
      <w:r w:rsidR="00222390" w:rsidRPr="00222390">
        <w:rPr>
          <w:rFonts w:ascii="Arial" w:hAnsi="Arial" w:cs="Arial"/>
          <w:spacing w:val="43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z w:val="22"/>
          <w:szCs w:val="22"/>
        </w:rPr>
        <w:t>ser</w:t>
      </w:r>
      <w:r w:rsidR="00222390" w:rsidRPr="00222390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baseado</w:t>
      </w:r>
      <w:r w:rsidR="00222390" w:rsidRPr="00222390">
        <w:rPr>
          <w:rFonts w:ascii="Arial" w:hAnsi="Arial" w:cs="Arial"/>
          <w:spacing w:val="50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z w:val="22"/>
          <w:szCs w:val="22"/>
        </w:rPr>
        <w:t>em</w:t>
      </w:r>
      <w:r w:rsidR="00222390" w:rsidRPr="00222390">
        <w:rPr>
          <w:rFonts w:ascii="Arial" w:hAnsi="Arial" w:cs="Arial"/>
          <w:spacing w:val="49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contribuições</w:t>
      </w:r>
      <w:r w:rsidR="00222390" w:rsidRPr="00222390">
        <w:rPr>
          <w:rFonts w:ascii="Arial" w:hAnsi="Arial" w:cs="Arial"/>
          <w:spacing w:val="50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substanciais. A Revista adota o sistema de especificação Contributor Roles Taxonom (</w:t>
      </w:r>
      <w:hyperlink r:id="rId8" w:history="1">
        <w:r w:rsidR="00222390" w:rsidRPr="00222390">
          <w:rPr>
            <w:rStyle w:val="Hyperlink"/>
            <w:rFonts w:ascii="Arial" w:hAnsi="Arial" w:cs="Arial"/>
            <w:spacing w:val="-1"/>
            <w:sz w:val="22"/>
            <w:szCs w:val="22"/>
          </w:rPr>
          <w:t>CRediT</w:t>
        </w:r>
      </w:hyperlink>
      <w:r w:rsidR="00222390" w:rsidRPr="00222390">
        <w:rPr>
          <w:rFonts w:ascii="Arial" w:hAnsi="Arial" w:cs="Arial"/>
          <w:spacing w:val="-1"/>
          <w:sz w:val="22"/>
          <w:szCs w:val="22"/>
        </w:rPr>
        <w:t>)</w:t>
      </w:r>
      <w:r w:rsidRPr="0022239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CC30DF3" w14:textId="77777777" w:rsidR="005264CE" w:rsidRPr="00414218" w:rsidRDefault="005264CE" w:rsidP="005264CE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shd w:val="clear" w:color="auto" w:fill="FFFFFF"/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D7A0564" w14:textId="51CC0D88" w:rsidR="00726FB0" w:rsidRPr="00414218" w:rsidRDefault="007241E6" w:rsidP="007241E6">
      <w:pPr>
        <w:pStyle w:val="Standard"/>
        <w:tabs>
          <w:tab w:val="left" w:pos="142"/>
        </w:tabs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414218">
        <w:rPr>
          <w:rFonts w:ascii="Arial" w:hAnsi="Arial" w:cs="Arial"/>
          <w:b/>
          <w:bCs/>
          <w:color w:val="000000"/>
          <w:highlight w:val="yellow"/>
        </w:rPr>
        <w:t>O Não cumprimento de algum desses itens (que não os obrigatórios) devem vir acompanhados de justificativa</w:t>
      </w:r>
    </w:p>
    <w:p w14:paraId="7F6F1896" w14:textId="46BB0E16" w:rsidR="0022527D" w:rsidRPr="00414218" w:rsidRDefault="0022527D" w:rsidP="0022527D">
      <w:pPr>
        <w:pStyle w:val="Standard"/>
        <w:tabs>
          <w:tab w:val="left" w:pos="142"/>
        </w:tabs>
        <w:spacing w:after="120" w:line="240" w:lineRule="auto"/>
        <w:ind w:left="142"/>
        <w:rPr>
          <w:rFonts w:ascii="Arial" w:hAnsi="Arial" w:cs="Arial"/>
          <w:b/>
          <w:bCs/>
          <w:color w:val="000000"/>
        </w:rPr>
      </w:pPr>
      <w:r w:rsidRPr="00414218">
        <w:rPr>
          <w:rFonts w:ascii="Arial" w:hAnsi="Arial" w:cs="Arial"/>
          <w:bCs/>
          <w:color w:val="000000"/>
          <w:highlight w:val="lightGray"/>
        </w:rPr>
        <w:t xml:space="preserve">[Após o preenchimento do </w:t>
      </w:r>
      <w:r w:rsidR="00310228">
        <w:rPr>
          <w:rFonts w:ascii="Arial" w:hAnsi="Arial" w:cs="Arial"/>
          <w:bCs/>
          <w:color w:val="000000"/>
          <w:highlight w:val="lightGray"/>
        </w:rPr>
        <w:t>modelo</w:t>
      </w:r>
      <w:r w:rsidRPr="00414218">
        <w:rPr>
          <w:rFonts w:ascii="Arial" w:hAnsi="Arial" w:cs="Arial"/>
          <w:bCs/>
          <w:color w:val="000000"/>
          <w:highlight w:val="lightGray"/>
        </w:rPr>
        <w:t>, excluir essa página de orientações. Ao submeter seu artigo, a primeira página deve ser a folha de rosto]</w:t>
      </w:r>
    </w:p>
    <w:p w14:paraId="4F1AAFC3" w14:textId="77777777" w:rsidR="00DE23B0" w:rsidRPr="00414218" w:rsidRDefault="00DE23B0" w:rsidP="003B0BBF">
      <w:pPr>
        <w:jc w:val="center"/>
        <w:rPr>
          <w:rFonts w:ascii="Arial" w:hAnsi="Arial" w:cs="Arial"/>
          <w:iCs/>
          <w:spacing w:val="3"/>
        </w:rPr>
      </w:pPr>
    </w:p>
    <w:p w14:paraId="408E29A1" w14:textId="5B836F9D" w:rsidR="00093446" w:rsidRPr="00414218" w:rsidRDefault="00093446" w:rsidP="00093446">
      <w:pPr>
        <w:rPr>
          <w:rFonts w:ascii="Arial" w:hAnsi="Arial" w:cs="Arial"/>
          <w:iCs/>
          <w:spacing w:val="3"/>
        </w:rPr>
      </w:pPr>
      <w:r w:rsidRPr="00414218">
        <w:rPr>
          <w:rFonts w:ascii="Arial" w:hAnsi="Arial" w:cs="Arial"/>
          <w:iCs/>
          <w:spacing w:val="3"/>
        </w:rPr>
        <w:br w:type="page"/>
      </w:r>
    </w:p>
    <w:p w14:paraId="7CF9D942" w14:textId="1660A074" w:rsidR="00A1732D" w:rsidRPr="00414218" w:rsidRDefault="00A1732D" w:rsidP="00414218">
      <w:pPr>
        <w:rPr>
          <w:rFonts w:ascii="Arial" w:hAnsi="Arial" w:cs="Arial"/>
          <w:i/>
          <w:spacing w:val="2"/>
        </w:rPr>
      </w:pPr>
      <w:r w:rsidRPr="00414218">
        <w:rPr>
          <w:rFonts w:ascii="Arial" w:hAnsi="Arial" w:cs="Arial"/>
          <w:b/>
          <w:bCs/>
          <w:iCs/>
          <w:spacing w:val="3"/>
        </w:rPr>
        <w:lastRenderedPageBreak/>
        <w:t>Título</w:t>
      </w:r>
      <w:r w:rsidRPr="00414218">
        <w:rPr>
          <w:rFonts w:ascii="Arial" w:hAnsi="Arial" w:cs="Arial"/>
          <w:b/>
          <w:bCs/>
          <w:iCs/>
          <w:spacing w:val="1"/>
        </w:rPr>
        <w:t xml:space="preserve"> em</w:t>
      </w:r>
      <w:r w:rsidRPr="00414218">
        <w:rPr>
          <w:rFonts w:ascii="Arial" w:hAnsi="Arial" w:cs="Arial"/>
          <w:b/>
          <w:bCs/>
          <w:iCs/>
          <w:spacing w:val="3"/>
        </w:rPr>
        <w:t xml:space="preserve"> </w:t>
      </w:r>
      <w:r w:rsidR="00DA3D92" w:rsidRPr="00414218">
        <w:rPr>
          <w:rFonts w:ascii="Arial" w:hAnsi="Arial" w:cs="Arial"/>
          <w:b/>
          <w:bCs/>
          <w:iCs/>
          <w:spacing w:val="2"/>
        </w:rPr>
        <w:t>inglês</w:t>
      </w:r>
      <w:r w:rsidR="00C44073" w:rsidRPr="00414218">
        <w:rPr>
          <w:rFonts w:ascii="Arial" w:hAnsi="Arial" w:cs="Arial"/>
          <w:b/>
          <w:bCs/>
          <w:iCs/>
          <w:spacing w:val="2"/>
        </w:rPr>
        <w:t xml:space="preserve"> </w:t>
      </w:r>
      <w:r w:rsidR="00C44073" w:rsidRPr="00414218">
        <w:rPr>
          <w:rFonts w:ascii="Arial" w:hAnsi="Arial" w:cs="Arial"/>
          <w:b/>
          <w:bCs/>
          <w:spacing w:val="2"/>
        </w:rPr>
        <w:t>sem siglas e sem localização geográfica</w:t>
      </w:r>
      <w:r w:rsidR="00C44073" w:rsidRPr="00414218">
        <w:rPr>
          <w:rFonts w:ascii="Arial" w:hAnsi="Arial" w:cs="Arial"/>
          <w:i/>
          <w:spacing w:val="2"/>
        </w:rPr>
        <w:t xml:space="preserve"> </w:t>
      </w:r>
      <w:r w:rsidRPr="00414218">
        <w:rPr>
          <w:rFonts w:ascii="Arial" w:hAnsi="Arial" w:cs="Arial"/>
          <w:spacing w:val="3"/>
        </w:rPr>
        <w:t>(</w:t>
      </w:r>
      <w:bookmarkStart w:id="0" w:name="_Hlk78190462"/>
      <w:r w:rsidR="00960C35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bookmarkEnd w:id="0"/>
      <w:r w:rsidR="00960C35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414218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414218" w:rsidRPr="00414218">
        <w:rPr>
          <w:rFonts w:ascii="Arial" w:hAnsi="Arial" w:cs="Arial"/>
          <w:color w:val="2E74B5" w:themeColor="accent1" w:themeShade="BF"/>
          <w:spacing w:val="-1"/>
          <w:w w:val="105"/>
        </w:rPr>
        <w:t>alinhado à esquerda, em negrito</w:t>
      </w:r>
      <w:r w:rsidRPr="00414218">
        <w:rPr>
          <w:rFonts w:ascii="Arial" w:hAnsi="Arial" w:cs="Arial"/>
          <w:spacing w:val="3"/>
        </w:rPr>
        <w:t>)</w:t>
      </w:r>
    </w:p>
    <w:p w14:paraId="6C6E46AA" w14:textId="36E719D9" w:rsidR="003B0BBF" w:rsidRPr="00414218" w:rsidRDefault="003B0BBF" w:rsidP="00414218">
      <w:pPr>
        <w:rPr>
          <w:rFonts w:ascii="Arial" w:hAnsi="Arial" w:cs="Arial"/>
          <w:i/>
          <w:spacing w:val="2"/>
        </w:rPr>
      </w:pPr>
      <w:r w:rsidRPr="00414218">
        <w:rPr>
          <w:rFonts w:ascii="Arial" w:hAnsi="Arial" w:cs="Arial"/>
          <w:i/>
          <w:spacing w:val="3"/>
        </w:rPr>
        <w:t>Título</w:t>
      </w:r>
      <w:r w:rsidRPr="00414218">
        <w:rPr>
          <w:rFonts w:ascii="Arial" w:hAnsi="Arial" w:cs="Arial"/>
          <w:i/>
          <w:spacing w:val="1"/>
        </w:rPr>
        <w:t xml:space="preserve"> em</w:t>
      </w:r>
      <w:r w:rsidRPr="00414218">
        <w:rPr>
          <w:rFonts w:ascii="Arial" w:hAnsi="Arial" w:cs="Arial"/>
          <w:i/>
          <w:spacing w:val="3"/>
        </w:rPr>
        <w:t xml:space="preserve"> </w:t>
      </w:r>
      <w:r w:rsidR="00DA3D92" w:rsidRPr="00414218">
        <w:rPr>
          <w:rFonts w:ascii="Arial" w:hAnsi="Arial" w:cs="Arial"/>
          <w:i/>
          <w:spacing w:val="2"/>
        </w:rPr>
        <w:t>português</w:t>
      </w:r>
      <w:r w:rsidRPr="00414218">
        <w:rPr>
          <w:rFonts w:ascii="Arial" w:hAnsi="Arial" w:cs="Arial"/>
          <w:iCs/>
          <w:spacing w:val="2"/>
        </w:rPr>
        <w:t xml:space="preserve"> </w:t>
      </w:r>
      <w:r w:rsidR="00C44073" w:rsidRPr="00414218">
        <w:rPr>
          <w:rFonts w:ascii="Arial" w:hAnsi="Arial" w:cs="Arial"/>
          <w:i/>
          <w:spacing w:val="2"/>
        </w:rPr>
        <w:t xml:space="preserve">sem siglas e sem localização geográfica </w:t>
      </w:r>
      <w:r w:rsidRPr="00414218">
        <w:rPr>
          <w:rFonts w:ascii="Arial" w:hAnsi="Arial" w:cs="Arial"/>
          <w:iCs/>
          <w:spacing w:val="2"/>
        </w:rPr>
        <w:t>(</w:t>
      </w:r>
      <w:r w:rsidR="00414218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 11,</w:t>
      </w:r>
      <w:r w:rsidR="00414218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414218" w:rsidRPr="00414218">
        <w:rPr>
          <w:rFonts w:ascii="Arial" w:hAnsi="Arial" w:cs="Arial"/>
          <w:color w:val="2E74B5" w:themeColor="accent1" w:themeShade="BF"/>
          <w:spacing w:val="-1"/>
          <w:w w:val="105"/>
        </w:rPr>
        <w:t>alinhado à esquerda, em itálico</w:t>
      </w:r>
      <w:r w:rsidRPr="00414218">
        <w:rPr>
          <w:rFonts w:ascii="Arial" w:hAnsi="Arial" w:cs="Arial"/>
          <w:spacing w:val="3"/>
        </w:rPr>
        <w:t>)</w:t>
      </w:r>
    </w:p>
    <w:p w14:paraId="26A4EA9D" w14:textId="77777777" w:rsidR="007F38B5" w:rsidRDefault="007F38B5" w:rsidP="007F38B5">
      <w:pPr>
        <w:rPr>
          <w:rFonts w:ascii="Arial" w:hAnsi="Arial" w:cs="Arial"/>
          <w:b/>
          <w:bCs/>
          <w:iCs/>
          <w:spacing w:val="3"/>
        </w:rPr>
      </w:pPr>
    </w:p>
    <w:p w14:paraId="64324F15" w14:textId="14898A01" w:rsidR="00027BC3" w:rsidRPr="00027BC3" w:rsidRDefault="00027BC3" w:rsidP="00027BC3">
      <w:pPr>
        <w:spacing w:after="120" w:line="240" w:lineRule="auto"/>
        <w:ind w:left="-2"/>
        <w:rPr>
          <w:rFonts w:ascii="Arial" w:hAnsi="Arial" w:cs="Arial"/>
          <w:color w:val="2E74B5" w:themeColor="accent1" w:themeShade="BF"/>
          <w:spacing w:val="-1"/>
          <w:w w:val="105"/>
        </w:rPr>
      </w:pPr>
      <w:r>
        <w:rPr>
          <w:rFonts w:ascii="Arial" w:hAnsi="Arial" w:cs="Arial"/>
          <w:b/>
          <w:bCs/>
        </w:rPr>
        <w:t xml:space="preserve">Cabeçalho: </w:t>
      </w:r>
      <w:r w:rsidRPr="00414218">
        <w:rPr>
          <w:rFonts w:ascii="Arial" w:hAnsi="Arial" w:cs="Arial"/>
        </w:rPr>
        <w:t>Sugestão</w:t>
      </w:r>
      <w:r w:rsidRPr="00414218">
        <w:rPr>
          <w:rFonts w:ascii="Arial" w:hAnsi="Arial" w:cs="Arial"/>
          <w:spacing w:val="-1"/>
        </w:rPr>
        <w:t xml:space="preserve"> </w:t>
      </w:r>
      <w:r w:rsidRPr="00414218">
        <w:rPr>
          <w:rFonts w:ascii="Arial" w:hAnsi="Arial" w:cs="Arial"/>
        </w:rPr>
        <w:t>de</w:t>
      </w:r>
      <w:r w:rsidRPr="00414218">
        <w:rPr>
          <w:rFonts w:ascii="Arial" w:hAnsi="Arial" w:cs="Arial"/>
          <w:spacing w:val="1"/>
        </w:rPr>
        <w:t xml:space="preserve"> </w:t>
      </w:r>
      <w:r w:rsidRPr="00414218">
        <w:rPr>
          <w:rFonts w:ascii="Arial" w:hAnsi="Arial" w:cs="Arial"/>
        </w:rPr>
        <w:t>título</w:t>
      </w:r>
      <w:r w:rsidRPr="00414218">
        <w:rPr>
          <w:rFonts w:ascii="Arial" w:hAnsi="Arial" w:cs="Arial"/>
          <w:spacing w:val="-1"/>
        </w:rPr>
        <w:t xml:space="preserve"> </w:t>
      </w:r>
      <w:r w:rsidRPr="00414218">
        <w:rPr>
          <w:rFonts w:ascii="Arial" w:hAnsi="Arial" w:cs="Arial"/>
        </w:rPr>
        <w:t xml:space="preserve">abreviado para </w:t>
      </w:r>
      <w:r w:rsidRPr="00414218">
        <w:rPr>
          <w:rFonts w:ascii="Arial" w:hAnsi="Arial" w:cs="Arial"/>
          <w:spacing w:val="-1"/>
        </w:rPr>
        <w:t>cabeçalho</w:t>
      </w:r>
      <w:r>
        <w:rPr>
          <w:rFonts w:ascii="Arial" w:hAnsi="Arial" w:cs="Arial"/>
          <w:spacing w:val="-1"/>
        </w:rPr>
        <w:t xml:space="preserve">. </w:t>
      </w:r>
      <w:r>
        <w:rPr>
          <w:rFonts w:ascii="Arial" w:hAnsi="Arial" w:cs="Arial"/>
        </w:rPr>
        <w:t>N</w:t>
      </w:r>
      <w:r w:rsidRPr="00414218">
        <w:rPr>
          <w:rFonts w:ascii="Arial" w:hAnsi="Arial" w:cs="Arial"/>
        </w:rPr>
        <w:t xml:space="preserve">ão deve exceder 5 palavras </w:t>
      </w:r>
      <w:r w:rsidRPr="00414218">
        <w:rPr>
          <w:rFonts w:ascii="Arial" w:hAnsi="Arial" w:cs="Arial"/>
          <w:color w:val="252525"/>
          <w:spacing w:val="-1"/>
          <w:w w:val="105"/>
        </w:rPr>
        <w:t>(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 11,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alinhado à esquerda</w:t>
      </w:r>
      <w:r w:rsidRPr="00414218">
        <w:rPr>
          <w:rFonts w:ascii="Arial" w:hAnsi="Arial" w:cs="Arial"/>
          <w:color w:val="252525"/>
          <w:w w:val="105"/>
        </w:rPr>
        <w:t>)</w:t>
      </w:r>
    </w:p>
    <w:p w14:paraId="541B915A" w14:textId="22B59E99" w:rsidR="005D2391" w:rsidRPr="00222390" w:rsidRDefault="007F38B5" w:rsidP="00373C34">
      <w:pPr>
        <w:spacing w:after="120" w:line="240" w:lineRule="auto"/>
        <w:rPr>
          <w:rFonts w:ascii="Arial" w:hAnsi="Arial" w:cs="Arial"/>
          <w:iCs/>
          <w:color w:val="5B9BD5" w:themeColor="accent1"/>
          <w:spacing w:val="3"/>
        </w:rPr>
      </w:pPr>
      <w:r w:rsidRPr="007F38B5">
        <w:rPr>
          <w:rFonts w:ascii="Arial" w:hAnsi="Arial" w:cs="Arial"/>
          <w:b/>
          <w:bCs/>
          <w:iCs/>
          <w:spacing w:val="3"/>
        </w:rPr>
        <w:t>Categoria:</w:t>
      </w:r>
      <w:r>
        <w:rPr>
          <w:rFonts w:ascii="Arial" w:hAnsi="Arial" w:cs="Arial"/>
          <w:b/>
          <w:bCs/>
          <w:iCs/>
          <w:spacing w:val="3"/>
        </w:rPr>
        <w:t xml:space="preserve"> </w:t>
      </w:r>
      <w:r w:rsidR="00222390" w:rsidRPr="00222390">
        <w:rPr>
          <w:rFonts w:ascii="Arial" w:hAnsi="Arial" w:cs="Arial"/>
          <w:iCs/>
          <w:color w:val="5B9BD5" w:themeColor="accent1"/>
          <w:spacing w:val="3"/>
        </w:rPr>
        <w:t>(</w:t>
      </w:r>
      <w:r w:rsidRPr="00222390">
        <w:rPr>
          <w:rFonts w:ascii="Arial" w:hAnsi="Arial" w:cs="Arial"/>
          <w:iCs/>
          <w:color w:val="5B9BD5" w:themeColor="accent1"/>
          <w:spacing w:val="3"/>
        </w:rPr>
        <w:t>informar categoria do artigo</w:t>
      </w:r>
      <w:r w:rsidR="00222390" w:rsidRPr="00222390">
        <w:rPr>
          <w:rFonts w:ascii="Arial" w:hAnsi="Arial" w:cs="Arial"/>
          <w:iCs/>
          <w:color w:val="5B9BD5" w:themeColor="accent1"/>
          <w:spacing w:val="3"/>
        </w:rPr>
        <w:t>)</w:t>
      </w:r>
    </w:p>
    <w:p w14:paraId="6E897FB8" w14:textId="7C6FF64C" w:rsidR="007F38B5" w:rsidRPr="007F38B5" w:rsidRDefault="007F38B5" w:rsidP="00373C34">
      <w:pPr>
        <w:spacing w:after="120" w:line="240" w:lineRule="auto"/>
        <w:rPr>
          <w:rFonts w:ascii="Arial" w:hAnsi="Arial" w:cs="Arial"/>
          <w:b/>
          <w:bCs/>
          <w:iCs/>
          <w:spacing w:val="3"/>
        </w:rPr>
      </w:pPr>
      <w:r w:rsidRPr="007F38B5">
        <w:rPr>
          <w:rFonts w:ascii="Arial" w:hAnsi="Arial" w:cs="Arial"/>
          <w:b/>
          <w:bCs/>
          <w:iCs/>
          <w:spacing w:val="3"/>
        </w:rPr>
        <w:t xml:space="preserve">Temática: </w:t>
      </w:r>
      <w:r w:rsidR="00222390" w:rsidRPr="00222390">
        <w:rPr>
          <w:rFonts w:ascii="Arial" w:hAnsi="Arial" w:cs="Arial"/>
          <w:iCs/>
          <w:color w:val="5B9BD5" w:themeColor="accent1"/>
          <w:spacing w:val="3"/>
        </w:rPr>
        <w:t>(</w:t>
      </w:r>
      <w:r w:rsidRPr="00222390">
        <w:rPr>
          <w:rFonts w:ascii="Arial" w:hAnsi="Arial" w:cs="Arial"/>
          <w:iCs/>
          <w:color w:val="5B9BD5" w:themeColor="accent1"/>
          <w:spacing w:val="3"/>
        </w:rPr>
        <w:t>informar a temática do artigo</w:t>
      </w:r>
      <w:r w:rsidR="00222390" w:rsidRPr="00222390">
        <w:rPr>
          <w:rFonts w:ascii="Arial" w:hAnsi="Arial" w:cs="Arial"/>
          <w:iCs/>
          <w:color w:val="5B9BD5" w:themeColor="accent1"/>
          <w:spacing w:val="3"/>
        </w:rPr>
        <w:t>)</w:t>
      </w:r>
      <w:r w:rsidRPr="00222390">
        <w:rPr>
          <w:rFonts w:ascii="Arial" w:hAnsi="Arial" w:cs="Arial"/>
          <w:iCs/>
          <w:color w:val="5B9BD5" w:themeColor="accent1"/>
          <w:spacing w:val="3"/>
        </w:rPr>
        <w:t xml:space="preserve"> </w:t>
      </w:r>
    </w:p>
    <w:p w14:paraId="7A2C1EE9" w14:textId="6F07F24C" w:rsidR="00027BC3" w:rsidRPr="00373C34" w:rsidRDefault="00027BC3" w:rsidP="00027BC3">
      <w:pPr>
        <w:pStyle w:val="Rodap"/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spacing w:val="3"/>
        </w:rPr>
        <w:t>Rodapé</w:t>
      </w:r>
      <w:r w:rsidRPr="00373C34">
        <w:rPr>
          <w:rFonts w:ascii="Arial" w:hAnsi="Arial" w:cs="Arial"/>
          <w:b/>
          <w:bCs/>
          <w:iCs/>
          <w:spacing w:val="3"/>
        </w:rPr>
        <w:t xml:space="preserve">: </w:t>
      </w:r>
      <w:r w:rsidRPr="00373C34">
        <w:rPr>
          <w:rFonts w:ascii="Arial" w:hAnsi="Arial" w:cs="Arial"/>
        </w:rPr>
        <w:t>Estud</w:t>
      </w:r>
      <w:r>
        <w:rPr>
          <w:rFonts w:ascii="Arial" w:hAnsi="Arial" w:cs="Arial"/>
        </w:rPr>
        <w:t>.</w:t>
      </w:r>
      <w:r w:rsidRPr="00373C34">
        <w:rPr>
          <w:rFonts w:ascii="Arial" w:hAnsi="Arial" w:cs="Arial"/>
        </w:rPr>
        <w:t xml:space="preserve"> Psicol</w:t>
      </w:r>
      <w:r>
        <w:rPr>
          <w:rFonts w:ascii="Arial" w:hAnsi="Arial" w:cs="Arial"/>
        </w:rPr>
        <w:t>.</w:t>
      </w:r>
      <w:r w:rsidRPr="00373C34">
        <w:rPr>
          <w:rFonts w:ascii="Arial" w:hAnsi="Arial" w:cs="Arial"/>
        </w:rPr>
        <w:t xml:space="preserve"> I Campinas I 20XX I XX I eXXXX</w:t>
      </w:r>
      <w:r>
        <w:rPr>
          <w:rFonts w:ascii="Arial" w:hAnsi="Arial" w:cs="Arial"/>
        </w:rPr>
        <w:t xml:space="preserve"> </w:t>
      </w:r>
      <w:r w:rsidRPr="00373C34">
        <w:rPr>
          <w:rFonts w:ascii="Arial" w:hAnsi="Arial" w:cs="Arial"/>
          <w:bCs/>
          <w:iCs/>
          <w:color w:val="0070C0"/>
          <w:spacing w:val="-1"/>
        </w:rPr>
        <w:t>(Preenchimento da revista)</w:t>
      </w:r>
    </w:p>
    <w:p w14:paraId="70398427" w14:textId="77777777" w:rsidR="00474884" w:rsidRPr="00414218" w:rsidRDefault="00474884" w:rsidP="00AB27FE">
      <w:pPr>
        <w:spacing w:line="212" w:lineRule="exact"/>
        <w:ind w:left="-2"/>
        <w:jc w:val="both"/>
        <w:rPr>
          <w:rFonts w:ascii="Arial" w:hAnsi="Arial" w:cs="Arial"/>
          <w:color w:val="252525"/>
          <w:w w:val="105"/>
        </w:rPr>
      </w:pPr>
    </w:p>
    <w:p w14:paraId="4B61188A" w14:textId="1D2B2FCB" w:rsidR="00474884" w:rsidRPr="004B2EF5" w:rsidRDefault="00474884" w:rsidP="007F38B5">
      <w:pPr>
        <w:spacing w:before="120" w:after="0" w:line="240" w:lineRule="auto"/>
        <w:ind w:left="62" w:right="102"/>
        <w:rPr>
          <w:rFonts w:ascii="Arial" w:hAnsi="Arial" w:cs="Arial"/>
          <w:color w:val="5B9BD5" w:themeColor="accent1"/>
        </w:rPr>
      </w:pPr>
      <w:r w:rsidRPr="00414218">
        <w:rPr>
          <w:rFonts w:ascii="Arial" w:hAnsi="Arial" w:cs="Arial"/>
        </w:rPr>
        <w:t xml:space="preserve">Nome Completo </w:t>
      </w:r>
      <w:r w:rsidR="007F38B5">
        <w:rPr>
          <w:rFonts w:ascii="Arial" w:hAnsi="Arial" w:cs="Arial"/>
        </w:rPr>
        <w:t>sem abreviações</w:t>
      </w:r>
      <w:r w:rsidR="007F38B5" w:rsidRPr="007F38B5">
        <w:rPr>
          <w:rFonts w:ascii="Arial" w:hAnsi="Arial" w:cs="Arial"/>
          <w:b/>
          <w:bCs/>
          <w:vertAlign w:val="superscript"/>
        </w:rPr>
        <w:t>1</w:t>
      </w:r>
      <w:r w:rsidRPr="00414218">
        <w:rPr>
          <w:rFonts w:ascii="Arial" w:hAnsi="Arial" w:cs="Arial"/>
        </w:rPr>
        <w:t xml:space="preserve"> </w:t>
      </w:r>
      <w:r w:rsidR="007F2E20" w:rsidRPr="00414218">
        <w:rPr>
          <w:rFonts w:ascii="Arial" w:eastAsia="Arial" w:hAnsi="Arial" w:cs="Arial"/>
        </w:rPr>
        <w:t xml:space="preserve">ORCID iD </w:t>
      </w:r>
      <w:r w:rsidR="004B2EF5" w:rsidRPr="004B2EF5">
        <w:rPr>
          <w:rFonts w:ascii="Arial" w:eastAsia="Arial" w:hAnsi="Arial" w:cs="Arial"/>
          <w:color w:val="5B9BD5" w:themeColor="accent1"/>
        </w:rPr>
        <w:t>[informar o link do ORCID]</w:t>
      </w:r>
    </w:p>
    <w:p w14:paraId="35DCAAF3" w14:textId="6871CF63" w:rsidR="00474884" w:rsidRDefault="007F38B5" w:rsidP="007F38B5">
      <w:pPr>
        <w:spacing w:before="120" w:after="0" w:line="240" w:lineRule="auto"/>
        <w:ind w:left="62" w:right="102"/>
        <w:rPr>
          <w:rFonts w:ascii="Arial" w:eastAsia="Arial" w:hAnsi="Arial" w:cs="Arial"/>
        </w:rPr>
      </w:pPr>
      <w:r w:rsidRPr="00414218">
        <w:rPr>
          <w:rFonts w:ascii="Arial" w:hAnsi="Arial" w:cs="Arial"/>
        </w:rPr>
        <w:t xml:space="preserve">Nome Completo </w:t>
      </w:r>
      <w:r>
        <w:rPr>
          <w:rFonts w:ascii="Arial" w:hAnsi="Arial" w:cs="Arial"/>
        </w:rPr>
        <w:t>sem abreviações</w:t>
      </w:r>
      <w:r w:rsidRPr="007F38B5">
        <w:rPr>
          <w:rFonts w:ascii="Arial" w:hAnsi="Arial" w:cs="Arial"/>
          <w:b/>
          <w:bCs/>
          <w:vertAlign w:val="superscript"/>
        </w:rPr>
        <w:t>2</w:t>
      </w:r>
      <w:r w:rsidRPr="00414218">
        <w:rPr>
          <w:rStyle w:val="Refdenotaderodap"/>
          <w:rFonts w:ascii="Arial" w:hAnsi="Arial" w:cs="Arial"/>
          <w:b/>
          <w:bCs/>
        </w:rPr>
        <w:t xml:space="preserve"> </w:t>
      </w:r>
      <w:r w:rsidR="003B0BBF" w:rsidRPr="00414218">
        <w:rPr>
          <w:rFonts w:ascii="Arial" w:hAnsi="Arial" w:cs="Arial"/>
          <w:color w:val="2E74B5" w:themeColor="accent1" w:themeShade="BF"/>
        </w:rPr>
        <w:t xml:space="preserve"> </w:t>
      </w:r>
      <w:r w:rsidRPr="00414218">
        <w:rPr>
          <w:rFonts w:ascii="Arial" w:eastAsia="Arial" w:hAnsi="Arial" w:cs="Arial"/>
        </w:rPr>
        <w:t xml:space="preserve">ORCID iD </w:t>
      </w:r>
      <w:r w:rsidR="004B2EF5" w:rsidRPr="004B2EF5">
        <w:rPr>
          <w:rFonts w:ascii="Arial" w:eastAsia="Arial" w:hAnsi="Arial" w:cs="Arial"/>
          <w:color w:val="5B9BD5" w:themeColor="accent1"/>
        </w:rPr>
        <w:t>[informar o link do ORCID]</w:t>
      </w:r>
    </w:p>
    <w:p w14:paraId="1A70FEFB" w14:textId="0C36FE69" w:rsidR="004B2EF5" w:rsidRDefault="004B2EF5" w:rsidP="004B2EF5">
      <w:pPr>
        <w:spacing w:before="120" w:after="0" w:line="240" w:lineRule="auto"/>
        <w:ind w:left="62" w:right="102"/>
        <w:rPr>
          <w:rFonts w:ascii="Arial" w:eastAsia="Arial" w:hAnsi="Arial" w:cs="Arial"/>
        </w:rPr>
      </w:pPr>
      <w:r w:rsidRPr="00414218">
        <w:rPr>
          <w:rFonts w:ascii="Arial" w:hAnsi="Arial" w:cs="Arial"/>
        </w:rPr>
        <w:t xml:space="preserve">Nome Completo </w:t>
      </w:r>
      <w:r>
        <w:rPr>
          <w:rFonts w:ascii="Arial" w:hAnsi="Arial" w:cs="Arial"/>
        </w:rPr>
        <w:t>sem abreviações</w:t>
      </w:r>
      <w:r>
        <w:rPr>
          <w:rFonts w:ascii="Arial" w:hAnsi="Arial" w:cs="Arial"/>
          <w:b/>
          <w:bCs/>
          <w:vertAlign w:val="superscript"/>
        </w:rPr>
        <w:t>3</w:t>
      </w:r>
      <w:r w:rsidRPr="00414218">
        <w:rPr>
          <w:rStyle w:val="Refdenotaderodap"/>
          <w:rFonts w:ascii="Arial" w:hAnsi="Arial" w:cs="Arial"/>
          <w:b/>
          <w:bCs/>
        </w:rPr>
        <w:t xml:space="preserve"> </w:t>
      </w:r>
      <w:r w:rsidRPr="00414218">
        <w:rPr>
          <w:rFonts w:ascii="Arial" w:hAnsi="Arial" w:cs="Arial"/>
          <w:color w:val="2E74B5" w:themeColor="accent1" w:themeShade="BF"/>
        </w:rPr>
        <w:t xml:space="preserve"> </w:t>
      </w:r>
      <w:r w:rsidRPr="00414218">
        <w:rPr>
          <w:rFonts w:ascii="Arial" w:eastAsia="Arial" w:hAnsi="Arial" w:cs="Arial"/>
        </w:rPr>
        <w:t xml:space="preserve">ORCID iD </w:t>
      </w:r>
      <w:r w:rsidRPr="004B2EF5">
        <w:rPr>
          <w:rFonts w:ascii="Arial" w:eastAsia="Arial" w:hAnsi="Arial" w:cs="Arial"/>
          <w:color w:val="5B9BD5" w:themeColor="accent1"/>
        </w:rPr>
        <w:t>[informar o link do ORCID]</w:t>
      </w:r>
    </w:p>
    <w:p w14:paraId="151DCDE9" w14:textId="77777777" w:rsidR="00B64B70" w:rsidRPr="00414218" w:rsidRDefault="00B64B70" w:rsidP="007F38B5">
      <w:pPr>
        <w:spacing w:before="120" w:after="0" w:line="240" w:lineRule="auto"/>
        <w:ind w:left="62" w:right="102"/>
        <w:rPr>
          <w:rFonts w:ascii="Arial" w:hAnsi="Arial" w:cs="Arial"/>
          <w:color w:val="252525"/>
          <w:spacing w:val="-1"/>
          <w:w w:val="105"/>
        </w:rPr>
      </w:pPr>
    </w:p>
    <w:p w14:paraId="446762B8" w14:textId="77777777" w:rsidR="00225714" w:rsidRDefault="00225714" w:rsidP="00CE5E7D">
      <w:pPr>
        <w:spacing w:before="120" w:after="0" w:line="240" w:lineRule="auto"/>
        <w:ind w:left="62" w:right="102"/>
        <w:rPr>
          <w:rFonts w:ascii="Arial" w:hAnsi="Arial" w:cs="Arial"/>
        </w:rPr>
      </w:pPr>
    </w:p>
    <w:p w14:paraId="5B04DB5D" w14:textId="09542983" w:rsidR="00414218" w:rsidRDefault="00414218" w:rsidP="00B64B70">
      <w:pPr>
        <w:spacing w:after="0" w:line="240" w:lineRule="auto"/>
        <w:ind w:left="142" w:right="-1" w:hanging="142"/>
        <w:rPr>
          <w:rFonts w:ascii="Arial" w:hAnsi="Arial" w:cs="Arial"/>
          <w:color w:val="252525"/>
          <w:spacing w:val="-1"/>
          <w:sz w:val="20"/>
          <w:szCs w:val="20"/>
        </w:rPr>
      </w:pPr>
      <w:r w:rsidRPr="00B64B70">
        <w:rPr>
          <w:rStyle w:val="Refdenotaderodap"/>
          <w:rFonts w:ascii="Arial" w:hAnsi="Arial" w:cs="Arial"/>
          <w:b/>
          <w:bCs/>
          <w:sz w:val="20"/>
          <w:szCs w:val="20"/>
        </w:rPr>
        <w:footnoteRef/>
      </w:r>
      <w:r w:rsidRPr="00B64B70">
        <w:rPr>
          <w:rFonts w:ascii="Arial" w:hAnsi="Arial" w:cs="Arial"/>
          <w:b/>
          <w:bCs/>
          <w:sz w:val="20"/>
          <w:szCs w:val="20"/>
        </w:rPr>
        <w:tab/>
      </w:r>
      <w:r w:rsidRPr="00B64B70">
        <w:rPr>
          <w:rFonts w:ascii="Arial" w:hAnsi="Arial" w:cs="Arial"/>
          <w:b/>
          <w:sz w:val="20"/>
          <w:szCs w:val="20"/>
        </w:rPr>
        <w:t>PARA AUTOR DE CORRESPONDÊNCIA</w:t>
      </w:r>
      <w:r w:rsidRPr="00B64B70">
        <w:rPr>
          <w:rFonts w:ascii="Arial" w:hAnsi="Arial" w:cs="Arial"/>
          <w:sz w:val="20"/>
          <w:szCs w:val="20"/>
        </w:rPr>
        <w:t>: [</w:t>
      </w:r>
      <w:r w:rsidRPr="00B64B70">
        <w:rPr>
          <w:rFonts w:ascii="Arial" w:hAnsi="Arial" w:cs="Arial"/>
          <w:color w:val="2E74B5" w:themeColor="accent1" w:themeShade="BF"/>
          <w:sz w:val="20"/>
          <w:szCs w:val="20"/>
        </w:rPr>
        <w:t>Não necessariamente o primeiro autor]</w:t>
      </w:r>
      <w:r w:rsidRPr="00B64B70">
        <w:rPr>
          <w:rFonts w:ascii="Arial" w:hAnsi="Arial" w:cs="Arial"/>
          <w:color w:val="252525"/>
          <w:sz w:val="20"/>
          <w:szCs w:val="20"/>
        </w:rPr>
        <w:t xml:space="preserve"> Indicar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afiliação</w:t>
      </w:r>
      <w:r w:rsidRPr="00B64B70">
        <w:rPr>
          <w:rFonts w:ascii="Arial" w:hAnsi="Arial" w:cs="Arial"/>
          <w:color w:val="25252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institucional</w:t>
      </w:r>
      <w:r w:rsidRPr="00B64B70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em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3</w:t>
      </w:r>
      <w:r w:rsidRPr="00B64B70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níveis, por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extenso</w:t>
      </w:r>
      <w:r w:rsidRPr="00B64B70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e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sem</w:t>
      </w:r>
      <w:r w:rsidRPr="00B64B70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siglas.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="007F38B5"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Cidade, Estado e País. </w:t>
      </w:r>
      <w:r w:rsidRPr="00B64B70">
        <w:rPr>
          <w:rFonts w:ascii="Arial" w:hAnsi="Arial" w:cs="Arial"/>
          <w:color w:val="252525"/>
          <w:sz w:val="20"/>
          <w:szCs w:val="20"/>
        </w:rPr>
        <w:t>Indicar</w:t>
      </w:r>
      <w:r w:rsidRPr="00B64B70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o</w:t>
      </w:r>
      <w:r w:rsidRPr="00B64B70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e-mail</w:t>
      </w:r>
      <w:r w:rsidRPr="00B64B70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de correspondência</w:t>
      </w:r>
      <w:r w:rsidRPr="00B64B70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(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</w:t>
      </w:r>
      <w:r w:rsidR="00A27A94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. 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E74B5" w:themeColor="accent1" w:themeShade="BF"/>
          <w:spacing w:val="-1"/>
          <w:w w:val="105"/>
          <w:sz w:val="20"/>
          <w:szCs w:val="20"/>
        </w:rPr>
        <w:t>Arial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,</w:t>
      </w:r>
      <w:r w:rsidRPr="00B64B70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alinhado à esquerda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08E0D2B4" w14:textId="77777777" w:rsidR="00556036" w:rsidRDefault="00556036" w:rsidP="00556036">
      <w:pPr>
        <w:pStyle w:val="Corpodetexto"/>
        <w:ind w:left="142" w:right="-2" w:firstLine="0"/>
        <w:rPr>
          <w:rFonts w:cs="Arial"/>
          <w:sz w:val="20"/>
          <w:szCs w:val="20"/>
          <w:lang w:val="pt-BR"/>
        </w:rPr>
      </w:pPr>
    </w:p>
    <w:p w14:paraId="1DFB6748" w14:textId="7231C77B" w:rsidR="00556036" w:rsidRDefault="00556036" w:rsidP="00556036">
      <w:pPr>
        <w:pStyle w:val="Corpodetexto"/>
        <w:ind w:left="142" w:right="-2" w:firstLine="0"/>
        <w:rPr>
          <w:rFonts w:cs="Arial"/>
          <w:color w:val="252525"/>
          <w:spacing w:val="-1"/>
          <w:sz w:val="20"/>
          <w:szCs w:val="20"/>
        </w:rPr>
      </w:pPr>
      <w:r w:rsidRPr="00B64B70">
        <w:rPr>
          <w:rFonts w:cs="Arial"/>
          <w:sz w:val="20"/>
          <w:szCs w:val="20"/>
          <w:lang w:val="pt-BR"/>
        </w:rPr>
        <w:t xml:space="preserve">Ex.: </w:t>
      </w:r>
      <w:r w:rsidRPr="00B64B70">
        <w:rPr>
          <w:rFonts w:cs="Arial"/>
          <w:w w:val="105"/>
          <w:sz w:val="20"/>
          <w:szCs w:val="20"/>
          <w:lang w:val="pt-BR"/>
        </w:rPr>
        <w:t>Pontifícia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Universidade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Católica</w:t>
      </w:r>
      <w:r w:rsidRPr="00B64B70">
        <w:rPr>
          <w:rFonts w:cs="Arial"/>
          <w:spacing w:val="-6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de</w:t>
      </w:r>
      <w:r w:rsidRPr="00B64B70">
        <w:rPr>
          <w:rFonts w:cs="Arial"/>
          <w:spacing w:val="-7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Escola de Ciências Humanas, Jurídicas e Sociais</w:t>
      </w:r>
      <w:r w:rsidRPr="00B64B70">
        <w:rPr>
          <w:rFonts w:cs="Arial"/>
          <w:w w:val="105"/>
          <w:sz w:val="20"/>
          <w:szCs w:val="20"/>
          <w:lang w:val="pt-BR"/>
        </w:rPr>
        <w:t>, Programa de Pós-Graduação em Psicologia.</w:t>
      </w:r>
      <w:r w:rsidRPr="00B64B70">
        <w:rPr>
          <w:rFonts w:cs="Arial"/>
          <w:spacing w:val="39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20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1"/>
          <w:w w:val="105"/>
          <w:sz w:val="20"/>
          <w:szCs w:val="20"/>
          <w:lang w:val="pt-BR"/>
        </w:rPr>
        <w:t>SP,</w:t>
      </w:r>
      <w:r w:rsidRPr="00B64B70">
        <w:rPr>
          <w:rFonts w:cs="Arial"/>
          <w:spacing w:val="21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Brasil.</w:t>
      </w:r>
      <w:r w:rsidRPr="00B64B70">
        <w:rPr>
          <w:rFonts w:cs="Arial"/>
          <w:spacing w:val="23"/>
          <w:w w:val="105"/>
          <w:sz w:val="20"/>
          <w:szCs w:val="20"/>
          <w:lang w:val="pt-BR"/>
        </w:rPr>
        <w:t xml:space="preserve"> </w:t>
      </w:r>
      <w:r>
        <w:rPr>
          <w:rFonts w:cs="Arial"/>
          <w:w w:val="105"/>
          <w:sz w:val="20"/>
          <w:szCs w:val="20"/>
          <w:lang w:val="pt-BR"/>
        </w:rPr>
        <w:t>Correspondência para: XXXXX SILVA. E-mail:&lt;XXXXXXXXXXXXXXX&gt;</w:t>
      </w:r>
    </w:p>
    <w:p w14:paraId="704EF994" w14:textId="77777777" w:rsidR="004B2EF5" w:rsidRDefault="004B2EF5" w:rsidP="004B2EF5">
      <w:pPr>
        <w:spacing w:after="0" w:line="240" w:lineRule="auto"/>
        <w:ind w:right="-1"/>
        <w:rPr>
          <w:rFonts w:ascii="Arial" w:hAnsi="Arial" w:cs="Arial"/>
          <w:b/>
          <w:bCs/>
          <w:sz w:val="20"/>
          <w:szCs w:val="20"/>
        </w:rPr>
      </w:pPr>
    </w:p>
    <w:p w14:paraId="1F9D46F2" w14:textId="4CAEFDE4" w:rsidR="004B2EF5" w:rsidRPr="00B64B70" w:rsidRDefault="004B2EF5" w:rsidP="004B2EF5">
      <w:pPr>
        <w:spacing w:after="0" w:line="240" w:lineRule="auto"/>
        <w:ind w:left="142" w:right="-1" w:hanging="142"/>
        <w:rPr>
          <w:rFonts w:ascii="Arial" w:eastAsia="Arial" w:hAnsi="Arial" w:cs="Arial"/>
          <w:sz w:val="20"/>
          <w:szCs w:val="20"/>
        </w:rPr>
      </w:pPr>
      <w:r>
        <w:rPr>
          <w:rStyle w:val="Refdenotaderodap"/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COAUTOR: </w:t>
      </w:r>
      <w:r w:rsidRPr="00B64B70">
        <w:rPr>
          <w:rFonts w:ascii="Arial" w:hAnsi="Arial" w:cs="Arial"/>
          <w:color w:val="252525"/>
          <w:sz w:val="20"/>
          <w:szCs w:val="20"/>
        </w:rPr>
        <w:t>Indicar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afiliação</w:t>
      </w:r>
      <w:r w:rsidRPr="00B64B70">
        <w:rPr>
          <w:rFonts w:ascii="Arial" w:hAnsi="Arial" w:cs="Arial"/>
          <w:color w:val="25252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institucional</w:t>
      </w:r>
      <w:r w:rsidRPr="00B64B70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em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3</w:t>
      </w:r>
      <w:r w:rsidRPr="00B64B70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níveis, por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extenso</w:t>
      </w:r>
      <w:r w:rsidRPr="00B64B70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e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sem</w:t>
      </w:r>
      <w:r w:rsidRPr="00B64B70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siglas.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Cidade, Estado e País.</w:t>
      </w:r>
      <w:r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(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Pr="00B64B70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E74B5" w:themeColor="accent1" w:themeShade="BF"/>
          <w:spacing w:val="-1"/>
          <w:w w:val="105"/>
          <w:sz w:val="20"/>
          <w:szCs w:val="20"/>
        </w:rPr>
        <w:t>Arial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,</w:t>
      </w:r>
      <w:r w:rsidRPr="00B64B70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alinhado à esquerda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7248BD97" w14:textId="77777777" w:rsidR="007F38B5" w:rsidRPr="00B64B70" w:rsidRDefault="007F38B5" w:rsidP="00B64B70">
      <w:pPr>
        <w:pStyle w:val="Corpodetexto"/>
        <w:ind w:left="142" w:right="-2" w:firstLine="0"/>
        <w:rPr>
          <w:rFonts w:cs="Arial"/>
          <w:sz w:val="20"/>
          <w:szCs w:val="20"/>
          <w:lang w:val="pt-BR"/>
        </w:rPr>
      </w:pPr>
    </w:p>
    <w:p w14:paraId="64605A58" w14:textId="3D016EA4" w:rsidR="00414218" w:rsidRPr="00B64B70" w:rsidRDefault="00414218" w:rsidP="00B64B70">
      <w:pPr>
        <w:pStyle w:val="Corpodetexto"/>
        <w:ind w:left="142" w:right="-2" w:firstLine="0"/>
        <w:rPr>
          <w:rFonts w:cs="Arial"/>
          <w:w w:val="105"/>
          <w:sz w:val="20"/>
          <w:szCs w:val="20"/>
          <w:lang w:val="pt-BR"/>
        </w:rPr>
      </w:pPr>
      <w:r w:rsidRPr="00B64B70">
        <w:rPr>
          <w:rFonts w:cs="Arial"/>
          <w:sz w:val="20"/>
          <w:szCs w:val="20"/>
          <w:lang w:val="pt-BR"/>
        </w:rPr>
        <w:t xml:space="preserve">Ex.: </w:t>
      </w:r>
      <w:r w:rsidRPr="00B64B70">
        <w:rPr>
          <w:rFonts w:cs="Arial"/>
          <w:w w:val="105"/>
          <w:sz w:val="20"/>
          <w:szCs w:val="20"/>
          <w:lang w:val="pt-BR"/>
        </w:rPr>
        <w:t>Pontifícia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Universidade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Católica</w:t>
      </w:r>
      <w:r w:rsidRPr="00B64B70">
        <w:rPr>
          <w:rFonts w:cs="Arial"/>
          <w:spacing w:val="-6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de</w:t>
      </w:r>
      <w:r w:rsidRPr="00B64B70">
        <w:rPr>
          <w:rFonts w:cs="Arial"/>
          <w:spacing w:val="-7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="007F38B5" w:rsidRPr="00B64B70">
        <w:rPr>
          <w:rFonts w:cs="Arial"/>
          <w:spacing w:val="-8"/>
          <w:w w:val="105"/>
          <w:sz w:val="20"/>
          <w:szCs w:val="20"/>
          <w:lang w:val="pt-BR"/>
        </w:rPr>
        <w:t>Escola de Ciências Humanas, Jurídicas e Sociais</w:t>
      </w:r>
      <w:r w:rsidRPr="00B64B70">
        <w:rPr>
          <w:rFonts w:cs="Arial"/>
          <w:w w:val="105"/>
          <w:sz w:val="20"/>
          <w:szCs w:val="20"/>
          <w:lang w:val="pt-BR"/>
        </w:rPr>
        <w:t>, Programa de Pós-Graduação em Psicologia.</w:t>
      </w:r>
      <w:r w:rsidRPr="00B64B70">
        <w:rPr>
          <w:rFonts w:cs="Arial"/>
          <w:spacing w:val="39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20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1"/>
          <w:w w:val="105"/>
          <w:sz w:val="20"/>
          <w:szCs w:val="20"/>
          <w:lang w:val="pt-BR"/>
        </w:rPr>
        <w:t>SP,</w:t>
      </w:r>
      <w:r w:rsidRPr="00B64B70">
        <w:rPr>
          <w:rFonts w:cs="Arial"/>
          <w:spacing w:val="21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Brasil.</w:t>
      </w:r>
      <w:r w:rsidRPr="00B64B70">
        <w:rPr>
          <w:rFonts w:cs="Arial"/>
          <w:spacing w:val="23"/>
          <w:w w:val="105"/>
          <w:sz w:val="20"/>
          <w:szCs w:val="20"/>
          <w:lang w:val="pt-BR"/>
        </w:rPr>
        <w:t xml:space="preserve"> </w:t>
      </w:r>
    </w:p>
    <w:p w14:paraId="531862E2" w14:textId="77777777" w:rsidR="00414218" w:rsidRPr="00B64B70" w:rsidRDefault="00414218" w:rsidP="00B64B70">
      <w:pPr>
        <w:pStyle w:val="Corpodetexto"/>
        <w:tabs>
          <w:tab w:val="left" w:pos="218"/>
        </w:tabs>
        <w:ind w:left="0" w:right="-2" w:firstLine="0"/>
        <w:rPr>
          <w:rFonts w:cs="Arial"/>
          <w:sz w:val="20"/>
          <w:szCs w:val="20"/>
          <w:lang w:val="pt-BR"/>
        </w:rPr>
      </w:pPr>
    </w:p>
    <w:p w14:paraId="699663D9" w14:textId="7144DD03" w:rsidR="00414218" w:rsidRPr="00B64B70" w:rsidRDefault="004B2EF5" w:rsidP="00B64B70">
      <w:pPr>
        <w:spacing w:after="0" w:line="240" w:lineRule="auto"/>
        <w:ind w:left="142" w:right="-1" w:hanging="142"/>
        <w:rPr>
          <w:rFonts w:ascii="Arial" w:eastAsia="Arial" w:hAnsi="Arial" w:cs="Arial"/>
          <w:sz w:val="20"/>
          <w:szCs w:val="20"/>
        </w:rPr>
      </w:pPr>
      <w:r>
        <w:rPr>
          <w:rStyle w:val="Refdenotaderodap"/>
          <w:rFonts w:ascii="Arial" w:hAnsi="Arial" w:cs="Arial"/>
          <w:b/>
          <w:bCs/>
          <w:sz w:val="20"/>
          <w:szCs w:val="20"/>
        </w:rPr>
        <w:t>3</w:t>
      </w:r>
      <w:r w:rsidR="007F38B5" w:rsidRPr="00B64B70">
        <w:rPr>
          <w:rFonts w:ascii="Arial" w:hAnsi="Arial" w:cs="Arial"/>
          <w:b/>
          <w:bCs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b/>
          <w:sz w:val="20"/>
          <w:szCs w:val="20"/>
        </w:rPr>
        <w:t xml:space="preserve">QUANDO CO-AUTOR NÃO TEM VÍNCULO INSTITUCIONAL:  </w:t>
      </w:r>
      <w:r w:rsidR="00414218" w:rsidRPr="00B64B70">
        <w:rPr>
          <w:rFonts w:ascii="Arial" w:hAnsi="Arial" w:cs="Arial"/>
          <w:sz w:val="20"/>
          <w:szCs w:val="20"/>
        </w:rPr>
        <w:t xml:space="preserve">Pesquisador Autônomo. </w:t>
      </w:r>
      <w:r w:rsidR="00414218" w:rsidRPr="00B64B70">
        <w:rPr>
          <w:rFonts w:ascii="Arial" w:hAnsi="Arial" w:cs="Arial"/>
          <w:color w:val="252525"/>
          <w:sz w:val="20"/>
          <w:szCs w:val="20"/>
        </w:rPr>
        <w:t>Cidade,</w:t>
      </w:r>
      <w:r w:rsidR="00414218" w:rsidRPr="00B64B70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z w:val="20"/>
          <w:szCs w:val="20"/>
        </w:rPr>
        <w:t>Sigla</w:t>
      </w:r>
      <w:r w:rsidR="00414218"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z w:val="20"/>
          <w:szCs w:val="20"/>
        </w:rPr>
        <w:t>do</w:t>
      </w:r>
      <w:r w:rsidR="00414218"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pacing w:val="-1"/>
          <w:sz w:val="20"/>
          <w:szCs w:val="20"/>
        </w:rPr>
        <w:t>Estado</w:t>
      </w:r>
      <w:r w:rsidR="00414218" w:rsidRPr="00B64B70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z w:val="20"/>
          <w:szCs w:val="20"/>
        </w:rPr>
        <w:t>e</w:t>
      </w:r>
      <w:r w:rsidR="00414218" w:rsidRPr="00B64B70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pacing w:val="-1"/>
          <w:sz w:val="20"/>
          <w:szCs w:val="20"/>
        </w:rPr>
        <w:t>País. (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="007F38B5" w:rsidRPr="00B64B70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="007F38B5" w:rsidRPr="00B64B70">
        <w:rPr>
          <w:rFonts w:ascii="Arial" w:hAnsi="Arial" w:cs="Arial"/>
          <w:color w:val="2E74B5" w:themeColor="accent1" w:themeShade="BF"/>
          <w:spacing w:val="-1"/>
          <w:w w:val="105"/>
          <w:sz w:val="20"/>
          <w:szCs w:val="20"/>
        </w:rPr>
        <w:t>Arial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,</w:t>
      </w:r>
      <w:r w:rsidR="007F38B5" w:rsidRPr="00B64B70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alinhado à esquerda</w:t>
      </w:r>
      <w:r w:rsidR="007F38B5" w:rsidRPr="00B64B70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142F1655" w14:textId="77777777" w:rsidR="00B64B70" w:rsidRPr="00B64B70" w:rsidRDefault="00B64B70" w:rsidP="00B64B70">
      <w:pPr>
        <w:pStyle w:val="Corpodetexto"/>
        <w:tabs>
          <w:tab w:val="left" w:pos="218"/>
        </w:tabs>
        <w:ind w:left="142" w:right="-2" w:firstLine="0"/>
        <w:rPr>
          <w:rFonts w:cs="Arial"/>
          <w:sz w:val="20"/>
          <w:szCs w:val="20"/>
          <w:lang w:val="pt-BR"/>
        </w:rPr>
      </w:pPr>
    </w:p>
    <w:p w14:paraId="49815D50" w14:textId="07BFFFF4" w:rsidR="00414218" w:rsidRPr="00B64B70" w:rsidRDefault="00414218" w:rsidP="00B64B70">
      <w:pPr>
        <w:pStyle w:val="Corpodetexto"/>
        <w:tabs>
          <w:tab w:val="left" w:pos="218"/>
        </w:tabs>
        <w:ind w:left="142" w:right="-2" w:firstLine="0"/>
        <w:rPr>
          <w:rFonts w:cs="Arial"/>
          <w:spacing w:val="23"/>
          <w:w w:val="105"/>
          <w:sz w:val="20"/>
          <w:szCs w:val="20"/>
          <w:lang w:val="pt-BR"/>
        </w:rPr>
      </w:pPr>
      <w:r w:rsidRPr="00B64B70">
        <w:rPr>
          <w:rFonts w:cs="Arial"/>
          <w:sz w:val="20"/>
          <w:szCs w:val="20"/>
          <w:lang w:val="pt-BR"/>
        </w:rPr>
        <w:t xml:space="preserve">Ex.: </w:t>
      </w:r>
      <w:r w:rsidRPr="00B64B70">
        <w:rPr>
          <w:rFonts w:cs="Arial"/>
          <w:w w:val="105"/>
          <w:sz w:val="20"/>
          <w:szCs w:val="20"/>
          <w:lang w:val="pt-BR"/>
        </w:rPr>
        <w:t>Pesquisador Autônomo</w:t>
      </w:r>
      <w:r w:rsidR="00556036">
        <w:rPr>
          <w:rFonts w:cs="Arial"/>
          <w:w w:val="105"/>
          <w:sz w:val="20"/>
          <w:szCs w:val="20"/>
          <w:lang w:val="pt-BR"/>
        </w:rPr>
        <w:t xml:space="preserve">.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20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1"/>
          <w:w w:val="105"/>
          <w:sz w:val="20"/>
          <w:szCs w:val="20"/>
          <w:lang w:val="pt-BR"/>
        </w:rPr>
        <w:t>SP,</w:t>
      </w:r>
      <w:r w:rsidRPr="00B64B70">
        <w:rPr>
          <w:rFonts w:cs="Arial"/>
          <w:spacing w:val="21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Brasil.</w:t>
      </w:r>
      <w:r w:rsidRPr="00B64B70">
        <w:rPr>
          <w:rFonts w:cs="Arial"/>
          <w:spacing w:val="23"/>
          <w:w w:val="105"/>
          <w:sz w:val="20"/>
          <w:szCs w:val="20"/>
          <w:lang w:val="pt-BR"/>
        </w:rPr>
        <w:t xml:space="preserve"> </w:t>
      </w:r>
    </w:p>
    <w:p w14:paraId="02E5ABF8" w14:textId="77777777" w:rsidR="00414218" w:rsidRPr="00B64B70" w:rsidRDefault="00414218" w:rsidP="00B64B70">
      <w:pPr>
        <w:pStyle w:val="Corpodetexto"/>
        <w:tabs>
          <w:tab w:val="left" w:pos="218"/>
        </w:tabs>
        <w:ind w:left="142" w:right="-2" w:hanging="142"/>
        <w:rPr>
          <w:rFonts w:cs="Arial"/>
          <w:color w:val="FF0000"/>
          <w:spacing w:val="23"/>
          <w:w w:val="105"/>
          <w:sz w:val="20"/>
          <w:szCs w:val="20"/>
          <w:lang w:val="pt-BR"/>
        </w:rPr>
      </w:pPr>
    </w:p>
    <w:p w14:paraId="10A06F37" w14:textId="77777777" w:rsidR="007F38B5" w:rsidRPr="00B64B70" w:rsidRDefault="007F38B5" w:rsidP="00B64B70">
      <w:pPr>
        <w:spacing w:after="0" w:line="240" w:lineRule="auto"/>
        <w:ind w:left="142"/>
        <w:rPr>
          <w:rFonts w:ascii="Arial" w:eastAsia="Arial" w:hAnsi="Arial" w:cs="Arial"/>
          <w:sz w:val="20"/>
          <w:szCs w:val="20"/>
        </w:rPr>
      </w:pPr>
      <w:r w:rsidRPr="00B64B70">
        <w:rPr>
          <w:rFonts w:ascii="Arial" w:hAnsi="Arial" w:cs="Arial"/>
          <w:b/>
          <w:spacing w:val="-1"/>
          <w:sz w:val="20"/>
          <w:szCs w:val="20"/>
        </w:rPr>
        <w:t>Artigos</w:t>
      </w:r>
      <w:r w:rsidRPr="00B64B7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pacing w:val="-1"/>
          <w:sz w:val="20"/>
          <w:szCs w:val="20"/>
        </w:rPr>
        <w:t>derivados</w:t>
      </w:r>
      <w:r w:rsidRPr="00B64B70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z w:val="20"/>
          <w:szCs w:val="20"/>
        </w:rPr>
        <w:t>de</w:t>
      </w:r>
      <w:r w:rsidRPr="00B64B70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pacing w:val="-1"/>
          <w:sz w:val="20"/>
          <w:szCs w:val="20"/>
        </w:rPr>
        <w:t>dissertação</w:t>
      </w:r>
      <w:r w:rsidRPr="00B64B7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z w:val="20"/>
          <w:szCs w:val="20"/>
        </w:rPr>
        <w:t>ou</w:t>
      </w:r>
      <w:r w:rsidRPr="00B64B7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z w:val="20"/>
          <w:szCs w:val="20"/>
        </w:rPr>
        <w:t>tese</w:t>
      </w:r>
      <w:r w:rsidRPr="00B64B70">
        <w:rPr>
          <w:rFonts w:ascii="Arial" w:hAnsi="Arial" w:cs="Arial"/>
          <w:sz w:val="20"/>
          <w:szCs w:val="20"/>
        </w:rPr>
        <w:t>:</w:t>
      </w:r>
      <w:r w:rsidRPr="00B64B70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Indicar</w:t>
      </w:r>
      <w:r w:rsidRPr="00B64B70">
        <w:rPr>
          <w:rFonts w:ascii="Arial" w:hAnsi="Arial" w:cs="Arial"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depois</w:t>
      </w:r>
      <w:r w:rsidRPr="00B64B70">
        <w:rPr>
          <w:rFonts w:ascii="Arial" w:hAnsi="Arial" w:cs="Arial"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da</w:t>
      </w:r>
      <w:r w:rsidRPr="00B64B70">
        <w:rPr>
          <w:rFonts w:ascii="Arial" w:hAnsi="Arial" w:cs="Arial"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frase padrão:</w:t>
      </w:r>
      <w:r w:rsidRPr="00B64B70">
        <w:rPr>
          <w:rFonts w:ascii="Arial" w:hAnsi="Arial" w:cs="Arial"/>
          <w:spacing w:val="45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nome</w:t>
      </w:r>
      <w:r w:rsidRPr="00B64B70">
        <w:rPr>
          <w:rFonts w:ascii="Arial" w:hAnsi="Arial" w:cs="Arial"/>
          <w:spacing w:val="4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do</w:t>
      </w:r>
      <w:r w:rsidRPr="00B64B70">
        <w:rPr>
          <w:rFonts w:ascii="Arial" w:hAnsi="Arial" w:cs="Arial"/>
          <w:spacing w:val="43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autor</w:t>
      </w:r>
      <w:r w:rsidRPr="00B64B70">
        <w:rPr>
          <w:rFonts w:ascii="Arial" w:hAnsi="Arial" w:cs="Arial"/>
          <w:spacing w:val="45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(prenomes</w:t>
      </w:r>
      <w:r w:rsidRPr="00B64B70">
        <w:rPr>
          <w:rFonts w:ascii="Arial" w:hAnsi="Arial" w:cs="Arial"/>
          <w:spacing w:val="47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abreviados</w:t>
      </w:r>
      <w:r w:rsidRPr="00B64B70">
        <w:rPr>
          <w:rFonts w:ascii="Arial" w:hAnsi="Arial" w:cs="Arial"/>
          <w:spacing w:val="4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e</w:t>
      </w:r>
      <w:r w:rsidRPr="00B64B70">
        <w:rPr>
          <w:rFonts w:ascii="Arial" w:hAnsi="Arial" w:cs="Arial"/>
          <w:spacing w:val="4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último</w:t>
      </w:r>
      <w:r w:rsidRPr="00B64B70">
        <w:rPr>
          <w:rFonts w:ascii="Arial" w:hAnsi="Arial" w:cs="Arial"/>
          <w:spacing w:val="44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nome</w:t>
      </w:r>
      <w:r w:rsidRPr="00B64B70">
        <w:rPr>
          <w:rFonts w:ascii="Arial" w:hAnsi="Arial" w:cs="Arial"/>
          <w:spacing w:val="44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com caixa-alta),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título</w:t>
      </w:r>
      <w:r w:rsidRPr="00B64B70">
        <w:rPr>
          <w:rFonts w:ascii="Arial" w:hAnsi="Arial" w:cs="Arial"/>
          <w:spacing w:val="-8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do</w:t>
      </w:r>
      <w:r w:rsidRPr="00B64B70">
        <w:rPr>
          <w:rFonts w:ascii="Arial" w:hAnsi="Arial" w:cs="Arial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trabalho,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nome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da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universidade</w:t>
      </w:r>
      <w:r w:rsidRPr="00B64B70">
        <w:rPr>
          <w:rFonts w:ascii="Arial" w:hAnsi="Arial" w:cs="Arial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e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 xml:space="preserve">ano.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(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Pr="00B64B70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E74B5" w:themeColor="accent1" w:themeShade="BF"/>
          <w:spacing w:val="-1"/>
          <w:w w:val="105"/>
          <w:sz w:val="20"/>
          <w:szCs w:val="20"/>
        </w:rPr>
        <w:t>Arial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,</w:t>
      </w:r>
      <w:r w:rsidRPr="00B64B70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alinhado à esquerda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75D74786" w14:textId="77777777" w:rsidR="007F38B5" w:rsidRPr="00B64B70" w:rsidRDefault="007F38B5" w:rsidP="00B64B70">
      <w:pPr>
        <w:spacing w:after="0" w:line="240" w:lineRule="auto"/>
        <w:ind w:left="142"/>
        <w:rPr>
          <w:rFonts w:ascii="Arial" w:hAnsi="Arial" w:cs="Arial"/>
          <w:w w:val="105"/>
          <w:sz w:val="20"/>
          <w:szCs w:val="20"/>
        </w:rPr>
      </w:pPr>
    </w:p>
    <w:p w14:paraId="5EDFE8DF" w14:textId="31563F49" w:rsidR="007F38B5" w:rsidRPr="00B64B70" w:rsidRDefault="007F38B5" w:rsidP="00B64B70">
      <w:pPr>
        <w:spacing w:after="0" w:line="240" w:lineRule="auto"/>
        <w:ind w:left="142"/>
        <w:rPr>
          <w:rFonts w:ascii="Arial" w:hAnsi="Arial" w:cs="Arial"/>
          <w:w w:val="105"/>
          <w:sz w:val="20"/>
          <w:szCs w:val="20"/>
        </w:rPr>
      </w:pPr>
      <w:r w:rsidRPr="00B64B70">
        <w:rPr>
          <w:rFonts w:ascii="Arial" w:hAnsi="Arial" w:cs="Arial"/>
          <w:w w:val="105"/>
          <w:sz w:val="20"/>
          <w:szCs w:val="20"/>
        </w:rPr>
        <w:t>Ex.: Artigo</w:t>
      </w:r>
      <w:r w:rsidRPr="00B64B70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elaborado</w:t>
      </w:r>
      <w:r w:rsidRPr="00B64B70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a</w:t>
      </w:r>
      <w:r w:rsidRPr="00B64B70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w w:val="105"/>
          <w:sz w:val="20"/>
          <w:szCs w:val="20"/>
        </w:rPr>
        <w:t>partir</w:t>
      </w:r>
      <w:r w:rsidRPr="00B64B70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da</w:t>
      </w:r>
      <w:r w:rsidRPr="00B64B70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dissertação</w:t>
      </w:r>
      <w:r w:rsidRPr="00B64B70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de</w:t>
      </w:r>
      <w:r w:rsidRPr="00B64B70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X.X.</w:t>
      </w:r>
      <w:r w:rsidRPr="00B64B70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SILVA,</w:t>
      </w:r>
      <w:r w:rsidRPr="00B64B70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intitulada</w:t>
      </w:r>
      <w:r w:rsidRPr="00B64B70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373C34">
        <w:rPr>
          <w:rFonts w:ascii="Arial" w:hAnsi="Arial" w:cs="Arial"/>
          <w:w w:val="105"/>
          <w:sz w:val="20"/>
          <w:szCs w:val="20"/>
        </w:rPr>
        <w:t>“</w:t>
      </w:r>
      <w:r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Informar o título original da dissertação</w:t>
      </w:r>
      <w:r w:rsidRPr="00B64B70">
        <w:rPr>
          <w:rFonts w:ascii="Arial" w:hAnsi="Arial" w:cs="Arial"/>
          <w:i/>
          <w:iCs/>
          <w:w w:val="105"/>
          <w:sz w:val="20"/>
          <w:szCs w:val="20"/>
        </w:rPr>
        <w:t>”</w:t>
      </w:r>
      <w:r w:rsidRPr="00B64B70">
        <w:rPr>
          <w:rFonts w:ascii="Arial" w:hAnsi="Arial" w:cs="Arial"/>
          <w:w w:val="105"/>
          <w:sz w:val="20"/>
          <w:szCs w:val="20"/>
        </w:rPr>
        <w:t>.</w:t>
      </w:r>
      <w:r w:rsidRPr="00B64B70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373C34"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Universidade</w:t>
      </w:r>
      <w:r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,</w:t>
      </w:r>
      <w:r w:rsidRPr="00373C34">
        <w:rPr>
          <w:rFonts w:ascii="Arial" w:hAnsi="Arial" w:cs="Arial"/>
          <w:color w:val="2E74B5" w:themeColor="accent1" w:themeShade="BF"/>
          <w:spacing w:val="-7"/>
          <w:w w:val="105"/>
          <w:sz w:val="20"/>
          <w:szCs w:val="20"/>
        </w:rPr>
        <w:t xml:space="preserve"> </w:t>
      </w:r>
      <w:r w:rsidR="00373C34"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ano</w:t>
      </w:r>
      <w:r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.</w:t>
      </w:r>
    </w:p>
    <w:p w14:paraId="160C3AA5" w14:textId="77777777" w:rsidR="007F38B5" w:rsidRPr="00B64B70" w:rsidRDefault="007F38B5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Cs/>
          <w:iCs/>
          <w:spacing w:val="-1"/>
          <w:sz w:val="20"/>
          <w:szCs w:val="20"/>
          <w:lang w:val="pt-BR"/>
        </w:rPr>
      </w:pPr>
    </w:p>
    <w:p w14:paraId="22EFF64E" w14:textId="6F2D9A70" w:rsidR="007F38B5" w:rsidRPr="00B64B70" w:rsidRDefault="00373C34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Cs/>
          <w:iCs/>
          <w:spacing w:val="-1"/>
          <w:sz w:val="20"/>
          <w:szCs w:val="20"/>
          <w:lang w:val="pt-BR"/>
        </w:rPr>
      </w:pPr>
      <w:r>
        <w:rPr>
          <w:rFonts w:cs="Arial"/>
          <w:b/>
          <w:iCs/>
          <w:spacing w:val="-1"/>
          <w:sz w:val="20"/>
          <w:szCs w:val="20"/>
          <w:lang w:val="pt-BR"/>
        </w:rPr>
        <w:t>Como citar esse artigo</w:t>
      </w:r>
      <w:r w:rsidR="007F38B5" w:rsidRPr="00B64B70">
        <w:rPr>
          <w:rFonts w:cs="Arial"/>
          <w:bCs/>
          <w:iCs/>
          <w:spacing w:val="-1"/>
          <w:sz w:val="20"/>
          <w:szCs w:val="20"/>
          <w:lang w:val="pt-BR"/>
        </w:rPr>
        <w:t xml:space="preserve">: </w:t>
      </w:r>
      <w:r w:rsidR="007F38B5"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(Preenchimento da revista)</w:t>
      </w:r>
    </w:p>
    <w:p w14:paraId="4337F4DD" w14:textId="77777777" w:rsidR="007F38B5" w:rsidRPr="00B64B70" w:rsidRDefault="007F38B5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/>
          <w:iCs/>
          <w:spacing w:val="-1"/>
          <w:sz w:val="20"/>
          <w:szCs w:val="20"/>
          <w:lang w:val="pt-BR"/>
        </w:rPr>
      </w:pPr>
    </w:p>
    <w:p w14:paraId="43DD4050" w14:textId="4BB6473D" w:rsidR="00B64B70" w:rsidRPr="00B64B70" w:rsidRDefault="00B64B70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</w:pPr>
      <w:r w:rsidRPr="00B64B70">
        <w:rPr>
          <w:rFonts w:cs="Arial"/>
          <w:b/>
          <w:iCs/>
          <w:spacing w:val="-1"/>
          <w:sz w:val="20"/>
          <w:szCs w:val="20"/>
          <w:lang w:val="pt-BR"/>
        </w:rPr>
        <w:t xml:space="preserve">Editor: </w:t>
      </w:r>
      <w:r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(Preenchimento da revista</w:t>
      </w:r>
      <w:r w:rsidRPr="00B64B70"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  <w:t>)</w:t>
      </w:r>
    </w:p>
    <w:p w14:paraId="34E4C40D" w14:textId="77777777" w:rsidR="00B64B70" w:rsidRPr="00B64B70" w:rsidRDefault="00B64B70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/>
          <w:iCs/>
          <w:spacing w:val="-1"/>
          <w:sz w:val="20"/>
          <w:szCs w:val="20"/>
          <w:lang w:val="pt-BR"/>
        </w:rPr>
      </w:pPr>
    </w:p>
    <w:p w14:paraId="7E03F69A" w14:textId="3BDD737D" w:rsidR="00B64B70" w:rsidRPr="00B64B70" w:rsidRDefault="00373C34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</w:pPr>
      <w:r>
        <w:rPr>
          <w:rFonts w:cs="Arial"/>
          <w:b/>
          <w:iCs/>
          <w:spacing w:val="-1"/>
          <w:sz w:val="20"/>
          <w:szCs w:val="20"/>
          <w:lang w:val="pt-BR"/>
        </w:rPr>
        <w:t>Conflito de interesses</w:t>
      </w:r>
      <w:r w:rsidR="00B64B70" w:rsidRPr="00B64B70">
        <w:rPr>
          <w:rFonts w:cs="Arial"/>
          <w:b/>
          <w:iCs/>
          <w:spacing w:val="-1"/>
          <w:sz w:val="20"/>
          <w:szCs w:val="20"/>
          <w:lang w:val="pt-BR"/>
        </w:rPr>
        <w:t xml:space="preserve">: </w:t>
      </w:r>
      <w:r w:rsidR="00B64B70"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(</w:t>
      </w:r>
      <w:r w:rsidR="001565F2"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informar qualquer tipo de conflito de interesse</w:t>
      </w:r>
      <w:r w:rsidR="00B64B70"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)</w:t>
      </w:r>
    </w:p>
    <w:p w14:paraId="46D78CD5" w14:textId="7918718C" w:rsidR="00B64B70" w:rsidRPr="00B64B70" w:rsidRDefault="00B64B70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/>
          <w:iCs/>
          <w:spacing w:val="-1"/>
          <w:sz w:val="20"/>
          <w:szCs w:val="20"/>
          <w:lang w:val="pt-BR"/>
        </w:rPr>
      </w:pPr>
    </w:p>
    <w:p w14:paraId="4002FDC5" w14:textId="1234CED4" w:rsidR="00414218" w:rsidRPr="00B64B70" w:rsidRDefault="00373C34" w:rsidP="00B64B70">
      <w:pPr>
        <w:pStyle w:val="Corpodetexto"/>
        <w:tabs>
          <w:tab w:val="left" w:pos="218"/>
        </w:tabs>
        <w:ind w:left="142" w:right="-2" w:firstLine="0"/>
        <w:rPr>
          <w:rFonts w:cs="Arial"/>
          <w:color w:val="252525"/>
          <w:spacing w:val="-1"/>
          <w:sz w:val="20"/>
          <w:szCs w:val="20"/>
          <w:lang w:val="pt-BR"/>
        </w:rPr>
      </w:pPr>
      <w:r>
        <w:rPr>
          <w:rFonts w:cs="Arial"/>
          <w:b/>
          <w:iCs/>
          <w:spacing w:val="-1"/>
          <w:sz w:val="20"/>
          <w:szCs w:val="20"/>
          <w:lang w:val="pt-BR"/>
        </w:rPr>
        <w:t>Apoio</w:t>
      </w:r>
      <w:r w:rsidR="00414218" w:rsidRPr="00B64B70">
        <w:rPr>
          <w:rFonts w:cs="Arial"/>
          <w:iCs/>
          <w:spacing w:val="-1"/>
          <w:sz w:val="20"/>
          <w:szCs w:val="20"/>
          <w:lang w:val="pt-BR"/>
        </w:rPr>
        <w:t>:</w:t>
      </w:r>
      <w:r w:rsidR="00414218" w:rsidRPr="00B64B70">
        <w:rPr>
          <w:rFonts w:cs="Arial"/>
          <w:spacing w:val="33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Indicar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o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nome</w:t>
      </w:r>
      <w:r w:rsidR="00414218" w:rsidRPr="00B64B70">
        <w:rPr>
          <w:rFonts w:cs="Arial"/>
          <w:spacing w:val="33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do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órgão</w:t>
      </w:r>
      <w:r w:rsidR="00414218" w:rsidRPr="00B64B70">
        <w:rPr>
          <w:rFonts w:cs="Arial"/>
          <w:spacing w:val="31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de</w:t>
      </w:r>
      <w:r w:rsidR="00414218" w:rsidRPr="00B64B70">
        <w:rPr>
          <w:rFonts w:cs="Arial"/>
          <w:spacing w:val="31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fomento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por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pacing w:val="-1"/>
          <w:sz w:val="20"/>
          <w:szCs w:val="20"/>
          <w:lang w:val="pt-BR"/>
        </w:rPr>
        <w:t>extenso,</w:t>
      </w:r>
      <w:r w:rsidR="00414218" w:rsidRPr="00B64B70">
        <w:rPr>
          <w:rFonts w:cs="Arial"/>
          <w:spacing w:val="31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e entre</w:t>
      </w:r>
      <w:r w:rsidR="00414218" w:rsidRPr="00B64B70">
        <w:rPr>
          <w:rFonts w:cs="Arial"/>
          <w:spacing w:val="-8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pacing w:val="-1"/>
          <w:sz w:val="20"/>
          <w:szCs w:val="20"/>
          <w:lang w:val="pt-BR"/>
        </w:rPr>
        <w:t>parênteses</w:t>
      </w:r>
      <w:r w:rsidR="00414218" w:rsidRPr="00B64B70">
        <w:rPr>
          <w:rFonts w:cs="Arial"/>
          <w:spacing w:val="-6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o</w:t>
      </w:r>
      <w:r w:rsidR="00414218" w:rsidRPr="00B64B70">
        <w:rPr>
          <w:rFonts w:cs="Arial"/>
          <w:spacing w:val="-6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nº</w:t>
      </w:r>
      <w:r w:rsidR="00414218" w:rsidRPr="00B64B70">
        <w:rPr>
          <w:rFonts w:cs="Arial"/>
          <w:spacing w:val="-7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do</w:t>
      </w:r>
      <w:r w:rsidR="00414218" w:rsidRPr="00B64B70">
        <w:rPr>
          <w:rFonts w:cs="Arial"/>
          <w:spacing w:val="-5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pacing w:val="-1"/>
          <w:sz w:val="20"/>
          <w:szCs w:val="20"/>
          <w:lang w:val="pt-BR"/>
        </w:rPr>
        <w:t>processo</w:t>
      </w:r>
      <w:r w:rsidR="00414218" w:rsidRPr="00B64B70">
        <w:rPr>
          <w:rFonts w:cs="Arial"/>
          <w:spacing w:val="-17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e/ou</w:t>
      </w:r>
      <w:r w:rsidR="00414218" w:rsidRPr="00B64B70">
        <w:rPr>
          <w:rFonts w:cs="Arial"/>
          <w:spacing w:val="-6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 xml:space="preserve">edital </w:t>
      </w:r>
      <w:r w:rsidR="00414218" w:rsidRPr="00B64B70">
        <w:rPr>
          <w:rFonts w:cs="Arial"/>
          <w:color w:val="252525"/>
          <w:spacing w:val="-1"/>
          <w:sz w:val="20"/>
          <w:szCs w:val="20"/>
          <w:lang w:val="pt-BR"/>
        </w:rPr>
        <w:t>(</w:t>
      </w:r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="007F38B5" w:rsidRPr="00B64B70">
        <w:rPr>
          <w:rFonts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="007F38B5" w:rsidRPr="00B64B70">
        <w:rPr>
          <w:rFonts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Arial,</w:t>
      </w:r>
      <w:r w:rsidR="007F38B5" w:rsidRPr="00B64B70">
        <w:rPr>
          <w:rFonts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="007F38B5" w:rsidRPr="00B64B70">
        <w:rPr>
          <w:rFonts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 xml:space="preserve"> 10, alinhado à esquerda</w:t>
      </w:r>
      <w:r w:rsidR="007F38B5" w:rsidRPr="00B64B70">
        <w:rPr>
          <w:rFonts w:cs="Arial"/>
          <w:color w:val="252525"/>
          <w:spacing w:val="-1"/>
          <w:sz w:val="20"/>
          <w:szCs w:val="20"/>
        </w:rPr>
        <w:t>)</w:t>
      </w:r>
    </w:p>
    <w:p w14:paraId="09ADE06F" w14:textId="77777777" w:rsidR="00873CD1" w:rsidRDefault="00873CD1" w:rsidP="00B64B70">
      <w:pPr>
        <w:pStyle w:val="Corpodetexto"/>
        <w:ind w:left="142" w:right="-2" w:firstLine="0"/>
        <w:rPr>
          <w:rFonts w:cs="Arial"/>
          <w:spacing w:val="-8"/>
          <w:w w:val="105"/>
          <w:sz w:val="20"/>
          <w:szCs w:val="20"/>
          <w:lang w:val="pt-BR"/>
        </w:rPr>
      </w:pPr>
    </w:p>
    <w:p w14:paraId="4DCE3CA5" w14:textId="187989F3" w:rsidR="00414218" w:rsidRPr="00B64B70" w:rsidRDefault="00414218" w:rsidP="00B64B70">
      <w:pPr>
        <w:pStyle w:val="Corpodetexto"/>
        <w:ind w:left="142" w:right="-2" w:firstLine="0"/>
        <w:rPr>
          <w:rFonts w:cs="Arial"/>
          <w:spacing w:val="-8"/>
          <w:w w:val="105"/>
          <w:sz w:val="20"/>
          <w:szCs w:val="20"/>
          <w:lang w:val="pt-BR"/>
        </w:rPr>
      </w:pP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Ex: </w:t>
      </w:r>
      <w:r w:rsidRPr="00373C34">
        <w:rPr>
          <w:rFonts w:cs="Arial"/>
          <w:spacing w:val="-8"/>
          <w:w w:val="105"/>
          <w:sz w:val="20"/>
          <w:szCs w:val="20"/>
          <w:lang w:val="pt-BR"/>
        </w:rPr>
        <w:t>Fundação de Amparo à Pesquisa do Estado de São Paulo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(Process</w:t>
      </w:r>
      <w:r w:rsidR="00373C34">
        <w:rPr>
          <w:rFonts w:cs="Arial"/>
          <w:spacing w:val="-8"/>
          <w:w w:val="105"/>
          <w:sz w:val="20"/>
          <w:szCs w:val="20"/>
          <w:lang w:val="pt-BR"/>
        </w:rPr>
        <w:t>o</w:t>
      </w:r>
      <w:r w:rsidRPr="00B64B70">
        <w:rPr>
          <w:rFonts w:cs="Arial"/>
          <w:spacing w:val="-8"/>
          <w:w w:val="104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>nº</w:t>
      </w:r>
      <w:r w:rsidR="007F38B5"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XXXXXX) </w:t>
      </w:r>
      <w:r w:rsidR="00373C34">
        <w:rPr>
          <w:rFonts w:cs="Arial"/>
          <w:spacing w:val="-8"/>
          <w:w w:val="105"/>
          <w:sz w:val="20"/>
          <w:szCs w:val="20"/>
          <w:lang w:val="pt-BR"/>
        </w:rPr>
        <w:t>e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373C34">
        <w:rPr>
          <w:rFonts w:cs="Arial"/>
          <w:spacing w:val="-8"/>
          <w:w w:val="105"/>
          <w:sz w:val="20"/>
          <w:szCs w:val="20"/>
          <w:lang w:val="pt-BR"/>
        </w:rPr>
        <w:t>Conselho Nacional de Desenvolvimento Científico e Tecnológico</w:t>
      </w:r>
      <w:r w:rsidRPr="00B64B70">
        <w:rPr>
          <w:rFonts w:cs="Arial"/>
          <w:spacing w:val="-8"/>
          <w:w w:val="104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>(Process</w:t>
      </w:r>
      <w:r w:rsidR="00373C34">
        <w:rPr>
          <w:rFonts w:cs="Arial"/>
          <w:spacing w:val="-8"/>
          <w:w w:val="105"/>
          <w:sz w:val="20"/>
          <w:szCs w:val="20"/>
          <w:lang w:val="pt-BR"/>
        </w:rPr>
        <w:t>o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nº</w:t>
      </w:r>
      <w:r w:rsidR="00373C34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>XXXXXXX).</w:t>
      </w:r>
    </w:p>
    <w:p w14:paraId="7BF95AC2" w14:textId="77777777" w:rsidR="00414218" w:rsidRPr="00B64B70" w:rsidRDefault="00414218" w:rsidP="00B64B70">
      <w:pPr>
        <w:pStyle w:val="Corpodetexto"/>
        <w:ind w:left="0" w:right="-2" w:firstLine="0"/>
        <w:rPr>
          <w:rFonts w:cs="Arial"/>
          <w:color w:val="FF0000"/>
          <w:spacing w:val="-1"/>
          <w:sz w:val="20"/>
          <w:szCs w:val="20"/>
          <w:lang w:val="pt-BR"/>
        </w:rPr>
      </w:pPr>
    </w:p>
    <w:p w14:paraId="1309EADF" w14:textId="41A2B2FD" w:rsidR="00D42E9D" w:rsidRPr="00A27A94" w:rsidRDefault="00C8767A" w:rsidP="00D42E9D">
      <w:pPr>
        <w:spacing w:before="120" w:after="0" w:line="240" w:lineRule="auto"/>
        <w:ind w:right="10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Disponibilidade de dados: </w:t>
      </w:r>
      <w:r w:rsidR="000D5033" w:rsidRPr="00C8767A">
        <w:rPr>
          <w:rFonts w:ascii="Arial" w:hAnsi="Arial" w:cs="Arial"/>
        </w:rPr>
        <w:t>Indicar</w:t>
      </w:r>
      <w:r w:rsidR="00D42E9D" w:rsidRPr="00C8767A">
        <w:rPr>
          <w:rFonts w:ascii="Arial" w:hAnsi="Arial" w:cs="Arial"/>
        </w:rPr>
        <w:t xml:space="preserve"> a disponibilidade dos dados </w:t>
      </w:r>
      <w:r w:rsidR="000D5033" w:rsidRPr="00C8767A">
        <w:rPr>
          <w:rFonts w:ascii="Arial" w:hAnsi="Arial" w:cs="Arial"/>
        </w:rPr>
        <w:t>rela</w:t>
      </w:r>
      <w:r w:rsidR="00D42E9D" w:rsidRPr="00C8767A">
        <w:rPr>
          <w:rFonts w:ascii="Arial" w:hAnsi="Arial" w:cs="Arial"/>
        </w:rPr>
        <w:t>tados n</w:t>
      </w:r>
      <w:r w:rsidR="000D5033" w:rsidRPr="00C8767A">
        <w:rPr>
          <w:rFonts w:ascii="Arial" w:hAnsi="Arial" w:cs="Arial"/>
        </w:rPr>
        <w:t>o</w:t>
      </w:r>
      <w:r w:rsidR="00D42E9D" w:rsidRPr="00C8767A">
        <w:rPr>
          <w:rFonts w:ascii="Arial" w:hAnsi="Arial" w:cs="Arial"/>
        </w:rPr>
        <w:t xml:space="preserve"> artigo</w:t>
      </w:r>
      <w:r w:rsidR="000D5033" w:rsidRPr="00C8767A">
        <w:rPr>
          <w:rFonts w:ascii="Arial" w:hAnsi="Arial" w:cs="Arial"/>
        </w:rPr>
        <w:t>, incluindo, quando aplicáveis,</w:t>
      </w:r>
      <w:r w:rsidR="00D42E9D" w:rsidRPr="00C8767A">
        <w:rPr>
          <w:rFonts w:ascii="Arial" w:hAnsi="Arial" w:cs="Arial"/>
          <w:b/>
          <w:bCs/>
        </w:rPr>
        <w:t xml:space="preserve"> </w:t>
      </w:r>
      <w:r w:rsidR="00D42E9D" w:rsidRPr="00C8767A">
        <w:rPr>
          <w:rFonts w:ascii="Arial" w:hAnsi="Arial" w:cs="Arial"/>
        </w:rPr>
        <w:t>hiperlinks para conjuntos de dados publicamente arquivados</w:t>
      </w:r>
      <w:r w:rsidR="000D5033" w:rsidRPr="00C8767A">
        <w:rPr>
          <w:rFonts w:ascii="Arial" w:hAnsi="Arial" w:cs="Arial"/>
        </w:rPr>
        <w:t>,</w:t>
      </w:r>
      <w:r w:rsidR="00D42E9D" w:rsidRPr="00C8767A">
        <w:rPr>
          <w:rFonts w:ascii="Arial" w:hAnsi="Arial" w:cs="Arial"/>
        </w:rPr>
        <w:t xml:space="preserve"> analisados ou gerados durante o</w:t>
      </w:r>
      <w:r w:rsidR="00D42E9D" w:rsidRPr="00A27A94">
        <w:rPr>
          <w:rFonts w:ascii="Arial" w:hAnsi="Arial" w:cs="Arial"/>
        </w:rPr>
        <w:t xml:space="preserve"> estudo. Desse modo, por gentileza </w:t>
      </w:r>
      <w:r w:rsidR="000D5033" w:rsidRPr="00A27A94">
        <w:rPr>
          <w:rFonts w:ascii="Arial" w:hAnsi="Arial" w:cs="Arial"/>
        </w:rPr>
        <w:t>selecionar</w:t>
      </w:r>
      <w:r w:rsidR="00D42E9D" w:rsidRPr="00A27A94">
        <w:rPr>
          <w:rFonts w:ascii="Arial" w:hAnsi="Arial" w:cs="Arial"/>
        </w:rPr>
        <w:t xml:space="preserve"> uma das opções abaixo: </w:t>
      </w:r>
    </w:p>
    <w:p w14:paraId="54D5DD8B" w14:textId="77777777" w:rsidR="00D42E9D" w:rsidRPr="00A27A94" w:rsidRDefault="00D42E9D" w:rsidP="001A6209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</w:rPr>
      </w:pPr>
    </w:p>
    <w:p w14:paraId="1C5F5FC3" w14:textId="77777777" w:rsidR="00D42E9D" w:rsidRPr="00A27A94" w:rsidRDefault="00D42E9D" w:rsidP="00D42E9D">
      <w:pPr>
        <w:pStyle w:val="Estilo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bookmarkStart w:id="1" w:name="_Hlk204861182"/>
      <w:r w:rsidRPr="00A27A94">
        <w:rPr>
          <w:rFonts w:ascii="Arial" w:hAnsi="Arial" w:cs="Arial"/>
          <w:sz w:val="22"/>
          <w:szCs w:val="22"/>
        </w:rPr>
        <w:t>Dados disponíveis em um repositório acessível publicamente:</w:t>
      </w:r>
    </w:p>
    <w:p w14:paraId="11E97204" w14:textId="77777777" w:rsidR="00D42E9D" w:rsidRPr="00A27A94" w:rsidRDefault="00D42E9D" w:rsidP="00D42E9D">
      <w:pPr>
        <w:pStyle w:val="Estilo1"/>
        <w:rPr>
          <w:rFonts w:ascii="Arial" w:hAnsi="Arial" w:cs="Arial"/>
          <w:sz w:val="22"/>
          <w:szCs w:val="22"/>
        </w:rPr>
      </w:pPr>
      <w:r w:rsidRPr="00A27A94">
        <w:rPr>
          <w:rFonts w:ascii="Arial" w:hAnsi="Arial" w:cs="Arial"/>
          <w:i/>
          <w:iCs/>
          <w:sz w:val="22"/>
          <w:szCs w:val="22"/>
        </w:rPr>
        <w:t xml:space="preserve">Os dados de pesquisa estão disponíveis abertamente no repositório [NOME], em: [URL/DOI]. </w:t>
      </w:r>
      <w:r w:rsidRPr="00A27A94">
        <w:rPr>
          <w:rFonts w:ascii="Arial" w:hAnsi="Arial" w:cs="Arial"/>
          <w:sz w:val="22"/>
          <w:szCs w:val="22"/>
        </w:rPr>
        <w:t> </w:t>
      </w:r>
    </w:p>
    <w:p w14:paraId="43C7C371" w14:textId="77777777" w:rsidR="00D42E9D" w:rsidRPr="00A27A94" w:rsidRDefault="00D42E9D" w:rsidP="00D42E9D">
      <w:pPr>
        <w:pStyle w:val="Estilo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27A94">
        <w:rPr>
          <w:rFonts w:ascii="Arial" w:hAnsi="Arial" w:cs="Arial"/>
          <w:sz w:val="22"/>
          <w:szCs w:val="22"/>
        </w:rPr>
        <w:t>Dados disponíveis mediante solicitação devido a restrições, por exemplo, privacidade ou ética:</w:t>
      </w:r>
    </w:p>
    <w:p w14:paraId="61A1A489" w14:textId="77777777" w:rsidR="00D42E9D" w:rsidRPr="00A27A94" w:rsidRDefault="00D42E9D" w:rsidP="00D42E9D">
      <w:pPr>
        <w:pStyle w:val="Estilo1"/>
        <w:rPr>
          <w:rFonts w:ascii="Arial" w:hAnsi="Arial" w:cs="Arial"/>
          <w:sz w:val="22"/>
          <w:szCs w:val="22"/>
        </w:rPr>
      </w:pPr>
      <w:r w:rsidRPr="00A27A94">
        <w:rPr>
          <w:rFonts w:ascii="Arial" w:hAnsi="Arial" w:cs="Arial"/>
          <w:i/>
          <w:iCs/>
          <w:sz w:val="22"/>
          <w:szCs w:val="22"/>
        </w:rPr>
        <w:t>Os dados de pesquisa estão disponíveis mediante solicitação com autor correspondente.</w:t>
      </w:r>
      <w:r w:rsidRPr="00A27A94">
        <w:rPr>
          <w:rFonts w:ascii="Arial" w:hAnsi="Arial" w:cs="Arial"/>
          <w:sz w:val="22"/>
          <w:szCs w:val="22"/>
        </w:rPr>
        <w:t> </w:t>
      </w:r>
    </w:p>
    <w:p w14:paraId="1131F77C" w14:textId="77777777" w:rsidR="00D42E9D" w:rsidRPr="00A27A94" w:rsidRDefault="00D42E9D" w:rsidP="00D42E9D">
      <w:pPr>
        <w:pStyle w:val="Estilo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27A94">
        <w:rPr>
          <w:rFonts w:ascii="Arial" w:hAnsi="Arial" w:cs="Arial"/>
          <w:sz w:val="22"/>
          <w:szCs w:val="22"/>
        </w:rPr>
        <w:t>Dados disponíveis no corpo do manuscrito:</w:t>
      </w:r>
    </w:p>
    <w:p w14:paraId="44F0101C" w14:textId="77777777" w:rsidR="00D42E9D" w:rsidRPr="00A27A94" w:rsidRDefault="00D42E9D" w:rsidP="00D42E9D">
      <w:pPr>
        <w:pStyle w:val="Estilo1"/>
        <w:rPr>
          <w:rFonts w:ascii="Arial" w:hAnsi="Arial" w:cs="Arial"/>
          <w:i/>
          <w:iCs/>
          <w:sz w:val="22"/>
          <w:szCs w:val="22"/>
        </w:rPr>
      </w:pPr>
      <w:r w:rsidRPr="00A27A94">
        <w:rPr>
          <w:rFonts w:ascii="Arial" w:hAnsi="Arial" w:cs="Arial"/>
          <w:i/>
          <w:iCs/>
          <w:sz w:val="22"/>
          <w:szCs w:val="22"/>
        </w:rPr>
        <w:t>Os dados de pesquisa estão disponíveis no corpo do documento.</w:t>
      </w:r>
    </w:p>
    <w:p w14:paraId="48A6E7A0" w14:textId="77777777" w:rsidR="00D42E9D" w:rsidRPr="00A27A94" w:rsidRDefault="00D42E9D" w:rsidP="00D42E9D">
      <w:pPr>
        <w:pStyle w:val="Estilo1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27A94">
        <w:rPr>
          <w:rFonts w:ascii="Arial" w:hAnsi="Arial" w:cs="Arial"/>
          <w:sz w:val="22"/>
          <w:szCs w:val="22"/>
        </w:rPr>
        <w:t>Compartilhamento de dados não aplicável:</w:t>
      </w:r>
    </w:p>
    <w:p w14:paraId="4610BCB7" w14:textId="77777777" w:rsidR="00D42E9D" w:rsidRPr="00A27A94" w:rsidRDefault="00D42E9D" w:rsidP="00D42E9D">
      <w:pPr>
        <w:pStyle w:val="Ttulo2"/>
        <w:ind w:firstLine="360"/>
        <w:jc w:val="both"/>
        <w:rPr>
          <w:rFonts w:eastAsia="Calibri"/>
          <w:bCs/>
          <w:i/>
          <w:iCs/>
          <w:sz w:val="22"/>
          <w:szCs w:val="22"/>
        </w:rPr>
      </w:pPr>
      <w:r w:rsidRPr="00A27A94">
        <w:rPr>
          <w:rFonts w:eastAsia="Calibri"/>
          <w:bCs/>
          <w:i/>
          <w:iCs/>
          <w:sz w:val="22"/>
          <w:szCs w:val="22"/>
        </w:rPr>
        <w:t>Nenhum dado novo foi criado ou analisado neste estudo.</w:t>
      </w:r>
    </w:p>
    <w:bookmarkEnd w:id="1"/>
    <w:p w14:paraId="585A5A21" w14:textId="77777777" w:rsidR="00D42E9D" w:rsidRDefault="00D42E9D" w:rsidP="001A6209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</w:p>
    <w:p w14:paraId="2DF62C0D" w14:textId="77777777" w:rsidR="00D42E9D" w:rsidRDefault="00D42E9D" w:rsidP="001A6209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</w:p>
    <w:p w14:paraId="4592C768" w14:textId="77777777" w:rsidR="00D42E9D" w:rsidRDefault="00D42E9D" w:rsidP="001A6209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</w:p>
    <w:p w14:paraId="44A3DAB9" w14:textId="2AF8AE7C" w:rsidR="00B64B70" w:rsidRPr="00B64B70" w:rsidRDefault="00373C34" w:rsidP="001A6209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Recebido</w:t>
      </w:r>
      <w:r w:rsidR="00B64B70" w:rsidRPr="00B64B70">
        <w:rPr>
          <w:rFonts w:ascii="Arial" w:hAnsi="Arial" w:cs="Arial"/>
          <w:b/>
          <w:bCs/>
          <w:sz w:val="20"/>
          <w:szCs w:val="20"/>
        </w:rPr>
        <w:t xml:space="preserve">: </w:t>
      </w:r>
      <w:r w:rsidR="00B64B70" w:rsidRPr="001565F2">
        <w:rPr>
          <w:rFonts w:ascii="Arial" w:hAnsi="Arial" w:cs="Arial"/>
          <w:bCs/>
          <w:iCs/>
          <w:color w:val="0070C0"/>
          <w:spacing w:val="-1"/>
          <w:sz w:val="20"/>
          <w:szCs w:val="20"/>
        </w:rPr>
        <w:t>(Preenchimento da revista)</w:t>
      </w:r>
    </w:p>
    <w:p w14:paraId="1A84E76D" w14:textId="5BE5F07B" w:rsidR="00B64B70" w:rsidRPr="00B64B70" w:rsidRDefault="00373C34" w:rsidP="001A6209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Versão Final:</w:t>
      </w:r>
      <w:r w:rsidR="00B64B70" w:rsidRPr="00B64B70">
        <w:rPr>
          <w:rFonts w:ascii="Arial" w:hAnsi="Arial" w:cs="Arial"/>
          <w:b/>
          <w:bCs/>
          <w:sz w:val="20"/>
          <w:szCs w:val="20"/>
        </w:rPr>
        <w:t xml:space="preserve"> </w:t>
      </w:r>
      <w:r w:rsidR="00B64B70" w:rsidRPr="001565F2">
        <w:rPr>
          <w:rFonts w:ascii="Arial" w:hAnsi="Arial" w:cs="Arial"/>
          <w:bCs/>
          <w:iCs/>
          <w:color w:val="0070C0"/>
          <w:spacing w:val="-1"/>
          <w:sz w:val="20"/>
          <w:szCs w:val="20"/>
        </w:rPr>
        <w:t>(Preenchimento da revista)</w:t>
      </w:r>
    </w:p>
    <w:p w14:paraId="30D82C56" w14:textId="1E80A02E" w:rsidR="007F38B5" w:rsidRDefault="00373C34" w:rsidP="00DA3D92">
      <w:pPr>
        <w:spacing w:before="120" w:after="0" w:line="240" w:lineRule="auto"/>
        <w:ind w:left="62" w:right="102" w:firstLine="80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Aprovado</w:t>
      </w:r>
      <w:r w:rsidR="00B64B70" w:rsidRPr="00B64B70">
        <w:rPr>
          <w:rFonts w:ascii="Arial" w:hAnsi="Arial" w:cs="Arial"/>
          <w:b/>
          <w:bCs/>
          <w:sz w:val="20"/>
          <w:szCs w:val="20"/>
        </w:rPr>
        <w:t xml:space="preserve">: </w:t>
      </w:r>
      <w:r w:rsidR="00B64B70" w:rsidRPr="00B64B70">
        <w:rPr>
          <w:rFonts w:ascii="Arial" w:hAnsi="Arial" w:cs="Arial"/>
          <w:bCs/>
          <w:iCs/>
          <w:color w:val="5B9BD5" w:themeColor="accent1"/>
          <w:spacing w:val="-1"/>
          <w:sz w:val="20"/>
          <w:szCs w:val="20"/>
        </w:rPr>
        <w:t>(</w:t>
      </w:r>
      <w:r w:rsidR="00B64B70" w:rsidRPr="001565F2">
        <w:rPr>
          <w:rFonts w:ascii="Arial" w:hAnsi="Arial" w:cs="Arial"/>
          <w:bCs/>
          <w:iCs/>
          <w:color w:val="0070C0"/>
          <w:spacing w:val="-1"/>
          <w:sz w:val="20"/>
          <w:szCs w:val="20"/>
        </w:rPr>
        <w:t>Preenchimento da revista)</w:t>
      </w:r>
      <w:r w:rsidR="007F38B5">
        <w:rPr>
          <w:rFonts w:ascii="Arial" w:hAnsi="Arial" w:cs="Arial"/>
        </w:rPr>
        <w:br w:type="page"/>
      </w:r>
    </w:p>
    <w:p w14:paraId="58578413" w14:textId="27DFDDDB" w:rsidR="003B0BBF" w:rsidRPr="00414218" w:rsidRDefault="001B15C6" w:rsidP="001B15C6">
      <w:pPr>
        <w:pStyle w:val="Standard"/>
        <w:spacing w:line="360" w:lineRule="auto"/>
        <w:jc w:val="center"/>
        <w:rPr>
          <w:rFonts w:ascii="Arial" w:hAnsi="Arial" w:cs="Arial"/>
          <w:b/>
          <w:spacing w:val="-14"/>
        </w:rPr>
      </w:pPr>
      <w:r w:rsidRPr="00414218">
        <w:rPr>
          <w:rFonts w:ascii="Arial" w:hAnsi="Arial" w:cs="Arial"/>
          <w:b/>
        </w:rPr>
        <w:lastRenderedPageBreak/>
        <w:t>Abstract</w:t>
      </w:r>
      <w:r w:rsidRPr="00414218">
        <w:rPr>
          <w:rFonts w:ascii="Arial" w:hAnsi="Arial" w:cs="Arial"/>
          <w:b/>
          <w:spacing w:val="-14"/>
        </w:rPr>
        <w:t xml:space="preserve"> </w:t>
      </w:r>
    </w:p>
    <w:p w14:paraId="3D84279B" w14:textId="7EB07146" w:rsidR="0048633B" w:rsidRPr="00414218" w:rsidRDefault="0057130D" w:rsidP="001B15C6">
      <w:pPr>
        <w:pStyle w:val="Standard"/>
        <w:spacing w:line="360" w:lineRule="auto"/>
        <w:jc w:val="center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color w:val="2E74B5" w:themeColor="accent1" w:themeShade="BF"/>
          <w:spacing w:val="-14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 xml:space="preserve">Fonte </w:t>
      </w:r>
      <w:bookmarkStart w:id="2" w:name="_Hlk78190588"/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bookmarkEnd w:id="2"/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tamanho 1</w:t>
      </w:r>
      <w:r w:rsidR="00B64B70">
        <w:rPr>
          <w:rFonts w:ascii="Arial" w:hAnsi="Arial" w:cs="Arial"/>
          <w:color w:val="2E74B5" w:themeColor="accent1" w:themeShade="BF"/>
          <w:spacing w:val="-14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 xml:space="preserve">, </w:t>
      </w:r>
      <w:r w:rsidR="001B15C6" w:rsidRPr="00414218">
        <w:rPr>
          <w:rFonts w:ascii="Arial" w:hAnsi="Arial" w:cs="Arial"/>
          <w:color w:val="2E74B5" w:themeColor="accent1" w:themeShade="BF"/>
          <w:spacing w:val="-14"/>
          <w:w w:val="105"/>
        </w:rPr>
        <w:t>centralizado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com caixa-alta</w:t>
      </w:r>
      <w:r w:rsidR="001B15C6" w:rsidRPr="00414218">
        <w:rPr>
          <w:rFonts w:ascii="Arial" w:hAnsi="Arial" w:cs="Arial"/>
          <w:color w:val="2E74B5" w:themeColor="accent1" w:themeShade="BF"/>
          <w:spacing w:val="-14"/>
          <w:w w:val="105"/>
        </w:rPr>
        <w:t xml:space="preserve"> e baixa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com negrito</w:t>
      </w:r>
      <w:r w:rsidRPr="00414218">
        <w:rPr>
          <w:rFonts w:ascii="Arial" w:hAnsi="Arial" w:cs="Arial"/>
          <w:color w:val="2E74B5" w:themeColor="accent1" w:themeShade="BF"/>
          <w:spacing w:val="-14"/>
        </w:rPr>
        <w:t>)</w:t>
      </w:r>
    </w:p>
    <w:p w14:paraId="565F5773" w14:textId="77777777" w:rsidR="00B64B70" w:rsidRDefault="00B64B70" w:rsidP="00A6387F">
      <w:pPr>
        <w:pStyle w:val="Standard"/>
        <w:spacing w:line="360" w:lineRule="auto"/>
        <w:rPr>
          <w:rFonts w:ascii="Arial" w:hAnsi="Arial" w:cs="Arial"/>
          <w:color w:val="403D39"/>
          <w:sz w:val="21"/>
          <w:szCs w:val="21"/>
          <w:shd w:val="clear" w:color="auto" w:fill="FFFFFF"/>
        </w:rPr>
      </w:pPr>
    </w:p>
    <w:p w14:paraId="3D1FCE9C" w14:textId="02282C73" w:rsidR="00C8767A" w:rsidRPr="00414218" w:rsidRDefault="00B64B70" w:rsidP="00C8767A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 w:rsidRPr="00B64B70">
        <w:rPr>
          <w:rFonts w:ascii="Arial" w:hAnsi="Arial" w:cs="Arial"/>
          <w:sz w:val="21"/>
          <w:szCs w:val="21"/>
          <w:shd w:val="clear" w:color="auto" w:fill="FFFFFF"/>
        </w:rPr>
        <w:t>O abstract deverá conter no mínimo 150 palavras e no máximo 250. Não é permitido o uso de siglas, abreviaturas ou citações.</w:t>
      </w:r>
      <w:r w:rsidR="00C8767A" w:rsidRPr="00B64B70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. </w:t>
      </w:r>
      <w:r w:rsidR="00C8767A" w:rsidRPr="00414218">
        <w:rPr>
          <w:rFonts w:ascii="Arial" w:hAnsi="Arial" w:cs="Arial"/>
          <w:bCs/>
        </w:rPr>
        <w:t>(</w:t>
      </w:r>
      <w:r w:rsidR="00C8767A"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="00C8767A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C8767A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C8767A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C8767A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C8767A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C8767A"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 w:rsidR="00C8767A">
        <w:rPr>
          <w:rFonts w:ascii="Arial" w:hAnsi="Arial" w:cs="Arial"/>
          <w:color w:val="2E74B5" w:themeColor="accent1" w:themeShade="BF"/>
          <w:spacing w:val="-1"/>
          <w:w w:val="105"/>
        </w:rPr>
        <w:t>, com itálico</w:t>
      </w:r>
      <w:r w:rsidR="00C8767A" w:rsidRPr="00414218">
        <w:rPr>
          <w:rFonts w:ascii="Arial" w:hAnsi="Arial" w:cs="Arial"/>
          <w:color w:val="2E74B5" w:themeColor="accent1" w:themeShade="BF"/>
          <w:spacing w:val="-1"/>
          <w:w w:val="105"/>
        </w:rPr>
        <w:t>)</w:t>
      </w:r>
    </w:p>
    <w:p w14:paraId="690ABAC5" w14:textId="77777777" w:rsidR="0030688C" w:rsidRPr="00414218" w:rsidRDefault="0030688C" w:rsidP="0048633B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5BABFDFE" w14:textId="35C3BDB1" w:rsidR="0048633B" w:rsidRPr="00414218" w:rsidRDefault="0048633B" w:rsidP="0048633B">
      <w:pPr>
        <w:pStyle w:val="Standard"/>
        <w:spacing w:line="360" w:lineRule="auto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b/>
          <w:bCs/>
        </w:rPr>
        <w:t>Keywords</w:t>
      </w:r>
      <w:r w:rsidRPr="00414218">
        <w:rPr>
          <w:rFonts w:ascii="Arial" w:hAnsi="Arial" w:cs="Arial"/>
          <w:bCs/>
        </w:rPr>
        <w:t>: Palavra 1</w:t>
      </w:r>
      <w:r w:rsidR="00CE5E7D" w:rsidRPr="00414218">
        <w:rPr>
          <w:rFonts w:ascii="Arial" w:hAnsi="Arial" w:cs="Arial"/>
          <w:bCs/>
        </w:rPr>
        <w:t>;</w:t>
      </w:r>
      <w:r w:rsidR="006103DE" w:rsidRPr="00414218">
        <w:rPr>
          <w:rFonts w:ascii="Arial" w:hAnsi="Arial" w:cs="Arial"/>
          <w:bCs/>
        </w:rPr>
        <w:t xml:space="preserve"> Palavra 2</w:t>
      </w:r>
      <w:r w:rsidR="00CE5E7D" w:rsidRPr="00414218">
        <w:rPr>
          <w:rFonts w:ascii="Arial" w:hAnsi="Arial" w:cs="Arial"/>
          <w:bCs/>
        </w:rPr>
        <w:t>;</w:t>
      </w:r>
      <w:r w:rsidR="006103DE" w:rsidRPr="00414218">
        <w:rPr>
          <w:rFonts w:ascii="Arial" w:hAnsi="Arial" w:cs="Arial"/>
          <w:bCs/>
        </w:rPr>
        <w:t xml:space="preserve"> Palavra 3</w:t>
      </w:r>
      <w:r w:rsidR="00CE5E7D" w:rsidRPr="00414218">
        <w:rPr>
          <w:rFonts w:ascii="Arial" w:hAnsi="Arial" w:cs="Arial"/>
          <w:bCs/>
        </w:rPr>
        <w:t>;</w:t>
      </w:r>
      <w:r w:rsidR="006103DE" w:rsidRPr="00414218">
        <w:rPr>
          <w:rFonts w:ascii="Arial" w:hAnsi="Arial" w:cs="Arial"/>
          <w:bCs/>
        </w:rPr>
        <w:t xml:space="preserve"> Palavra 4</w:t>
      </w:r>
      <w:r w:rsidR="00CE5E7D" w:rsidRPr="00414218">
        <w:rPr>
          <w:rFonts w:ascii="Arial" w:hAnsi="Arial" w:cs="Arial"/>
          <w:bCs/>
        </w:rPr>
        <w:t>;</w:t>
      </w:r>
      <w:r w:rsidR="006103DE" w:rsidRPr="00414218">
        <w:rPr>
          <w:rFonts w:ascii="Arial" w:hAnsi="Arial" w:cs="Arial"/>
          <w:bCs/>
        </w:rPr>
        <w:t xml:space="preserve"> Palavra 5. </w:t>
      </w:r>
      <w:r w:rsidR="00CE5E7D" w:rsidRPr="00414218">
        <w:rPr>
          <w:rFonts w:ascii="Arial" w:hAnsi="Arial" w:cs="Arial"/>
          <w:bCs/>
        </w:rPr>
        <w:t>(</w:t>
      </w:r>
      <w:r w:rsidR="00CE5E7D" w:rsidRPr="00414218">
        <w:rPr>
          <w:rFonts w:ascii="Arial" w:hAnsi="Arial" w:cs="Arial"/>
          <w:color w:val="2E74B5" w:themeColor="accent1" w:themeShade="BF"/>
        </w:rPr>
        <w:t>As palavras-chave ou descritores deverão estar escritos em letras minúsculas, separadas por ponto e vírgula</w:t>
      </w:r>
      <w:r w:rsidR="003839D1" w:rsidRPr="00414218">
        <w:rPr>
          <w:rFonts w:ascii="Arial" w:hAnsi="Arial" w:cs="Arial"/>
          <w:color w:val="2E74B5" w:themeColor="accent1" w:themeShade="BF"/>
        </w:rPr>
        <w:t xml:space="preserve"> e em ordem alfabética</w:t>
      </w:r>
      <w:r w:rsidR="00B64B70">
        <w:rPr>
          <w:rFonts w:ascii="Arial" w:hAnsi="Arial" w:cs="Arial"/>
          <w:color w:val="2E74B5" w:themeColor="accent1" w:themeShade="BF"/>
        </w:rPr>
        <w:t xml:space="preserve">. </w:t>
      </w:r>
      <w:r w:rsidR="00B64B70" w:rsidRPr="00414218">
        <w:rPr>
          <w:rFonts w:ascii="Arial" w:hAnsi="Arial" w:cs="Arial"/>
          <w:color w:val="2E74B5" w:themeColor="accent1" w:themeShade="BF"/>
        </w:rPr>
        <w:t xml:space="preserve">Devem ser diferentes dos termos já utilizados no título e obtidas em Tesaurus da área </w:t>
      </w:r>
      <w:bookmarkStart w:id="3" w:name="_Hlk170129006"/>
      <w:r w:rsidR="00B64B70" w:rsidRPr="00414218">
        <w:rPr>
          <w:rFonts w:ascii="Arial" w:hAnsi="Arial" w:cs="Arial"/>
          <w:color w:val="000000"/>
        </w:rPr>
        <w:t>(</w:t>
      </w:r>
      <w:hyperlink r:id="rId9" w:history="1">
        <w:r w:rsidR="00B64B70" w:rsidRPr="00414218">
          <w:rPr>
            <w:rStyle w:val="Hyperlink"/>
            <w:rFonts w:ascii="Arial" w:hAnsi="Arial" w:cs="Arial"/>
          </w:rPr>
          <w:t>https://decs.bvsalud.org/</w:t>
        </w:r>
      </w:hyperlink>
      <w:r w:rsidR="001A6209">
        <w:rPr>
          <w:rFonts w:ascii="Arial" w:hAnsi="Arial" w:cs="Arial"/>
          <w:color w:val="000000"/>
        </w:rPr>
        <w:t>)</w:t>
      </w:r>
      <w:bookmarkEnd w:id="3"/>
    </w:p>
    <w:p w14:paraId="703BDEB9" w14:textId="77777777" w:rsidR="00474884" w:rsidRPr="00414218" w:rsidRDefault="00474884" w:rsidP="00474884">
      <w:pPr>
        <w:spacing w:before="32" w:line="252" w:lineRule="auto"/>
        <w:ind w:left="65" w:right="102"/>
        <w:rPr>
          <w:rFonts w:ascii="Arial" w:eastAsia="Arial" w:hAnsi="Arial" w:cs="Arial"/>
        </w:rPr>
      </w:pPr>
    </w:p>
    <w:p w14:paraId="6DD03A52" w14:textId="685A5971" w:rsidR="00996396" w:rsidRPr="00B64B70" w:rsidRDefault="001B15C6" w:rsidP="00996396">
      <w:pPr>
        <w:pStyle w:val="Standard"/>
        <w:tabs>
          <w:tab w:val="left" w:pos="2715"/>
          <w:tab w:val="left" w:pos="5835"/>
        </w:tabs>
        <w:spacing w:line="360" w:lineRule="auto"/>
        <w:jc w:val="center"/>
        <w:rPr>
          <w:rFonts w:ascii="Arial" w:hAnsi="Arial" w:cs="Arial"/>
          <w:b/>
          <w:i/>
          <w:iCs/>
        </w:rPr>
      </w:pPr>
      <w:r w:rsidRPr="00B64B70">
        <w:rPr>
          <w:rFonts w:ascii="Arial" w:hAnsi="Arial" w:cs="Arial"/>
          <w:b/>
          <w:i/>
          <w:iCs/>
        </w:rPr>
        <w:t>Resumo</w:t>
      </w:r>
    </w:p>
    <w:p w14:paraId="19CEBA36" w14:textId="3DC7513A" w:rsidR="00B64B70" w:rsidRPr="00414218" w:rsidRDefault="00B64B70" w:rsidP="00B64B70">
      <w:pPr>
        <w:pStyle w:val="Standard"/>
        <w:spacing w:line="360" w:lineRule="auto"/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  <w:spacing w:val="-14"/>
        </w:rPr>
        <w:t>(</w:t>
      </w:r>
      <w:r w:rsidRPr="00414218">
        <w:rPr>
          <w:rFonts w:ascii="Arial" w:hAnsi="Arial" w:cs="Arial"/>
          <w:color w:val="2E74B5" w:themeColor="accent1" w:themeShade="BF"/>
          <w:spacing w:val="-14"/>
        </w:rPr>
        <w:t xml:space="preserve">Título Seção: 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 xml:space="preserve">Fonte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tamanho 1</w:t>
      </w:r>
      <w:r>
        <w:rPr>
          <w:rFonts w:ascii="Arial" w:hAnsi="Arial" w:cs="Arial"/>
          <w:color w:val="2E74B5" w:themeColor="accent1" w:themeShade="BF"/>
          <w:spacing w:val="-14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centralizado, com caixa-alta e baixa, com negrito</w:t>
      </w:r>
      <w:r>
        <w:rPr>
          <w:rFonts w:ascii="Arial" w:hAnsi="Arial" w:cs="Arial"/>
          <w:color w:val="2E74B5" w:themeColor="accent1" w:themeShade="BF"/>
          <w:spacing w:val="-14"/>
          <w:w w:val="105"/>
        </w:rPr>
        <w:t xml:space="preserve"> e itálico</w:t>
      </w:r>
      <w:r w:rsidRPr="00414218">
        <w:rPr>
          <w:rFonts w:ascii="Arial" w:hAnsi="Arial" w:cs="Arial"/>
          <w:color w:val="2E74B5" w:themeColor="accent1" w:themeShade="BF"/>
          <w:spacing w:val="-14"/>
        </w:rPr>
        <w:t>)</w:t>
      </w:r>
    </w:p>
    <w:p w14:paraId="2ACA7B24" w14:textId="77777777" w:rsidR="00B64B70" w:rsidRDefault="00B64B70" w:rsidP="00B64B70">
      <w:pPr>
        <w:pStyle w:val="Standard"/>
        <w:spacing w:line="360" w:lineRule="auto"/>
        <w:rPr>
          <w:rFonts w:ascii="Arial" w:hAnsi="Arial" w:cs="Arial"/>
          <w:color w:val="403D39"/>
          <w:sz w:val="21"/>
          <w:szCs w:val="21"/>
          <w:shd w:val="clear" w:color="auto" w:fill="FFFFFF"/>
        </w:rPr>
      </w:pPr>
    </w:p>
    <w:p w14:paraId="34E2DF88" w14:textId="2060F1AD" w:rsidR="00B64B70" w:rsidRPr="00414218" w:rsidRDefault="00B64B70" w:rsidP="00B64B70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 w:rsidRPr="00B64B70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O resumo deverá conter no mínimo 150 palavras e no máximo 250. Não é permitido o uso de siglas, abreviaturas ou citações. </w:t>
      </w:r>
      <w:r w:rsidRPr="00414218">
        <w:rPr>
          <w:rFonts w:ascii="Arial" w:hAnsi="Arial" w:cs="Arial"/>
          <w:bCs/>
        </w:rPr>
        <w:t>(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, com itálico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)</w:t>
      </w:r>
    </w:p>
    <w:p w14:paraId="0D7629E6" w14:textId="77777777" w:rsidR="00C25F6D" w:rsidRPr="00414218" w:rsidRDefault="00C25F6D" w:rsidP="009A224D">
      <w:pPr>
        <w:pStyle w:val="Standard"/>
        <w:spacing w:line="360" w:lineRule="auto"/>
        <w:rPr>
          <w:rFonts w:ascii="Arial" w:hAnsi="Arial" w:cs="Arial"/>
          <w:color w:val="2E74B5" w:themeColor="accent1" w:themeShade="BF"/>
          <w:spacing w:val="-1"/>
          <w:w w:val="105"/>
        </w:rPr>
      </w:pPr>
    </w:p>
    <w:p w14:paraId="037B8D6D" w14:textId="318B463C" w:rsidR="00C25F6D" w:rsidRDefault="006C498B" w:rsidP="00C20D93">
      <w:pPr>
        <w:pStyle w:val="Standard"/>
        <w:spacing w:line="360" w:lineRule="auto"/>
        <w:rPr>
          <w:rFonts w:ascii="Arial" w:hAnsi="Arial" w:cs="Arial"/>
          <w:bCs/>
        </w:rPr>
      </w:pPr>
      <w:r w:rsidRPr="00414218">
        <w:rPr>
          <w:rFonts w:ascii="Arial" w:hAnsi="Arial" w:cs="Arial"/>
          <w:b/>
          <w:i/>
        </w:rPr>
        <w:t>Palavras-chave</w:t>
      </w:r>
      <w:r w:rsidRPr="00414218">
        <w:rPr>
          <w:rFonts w:ascii="Arial" w:hAnsi="Arial" w:cs="Arial"/>
        </w:rPr>
        <w:t xml:space="preserve">: </w:t>
      </w:r>
      <w:r w:rsidR="0030688C" w:rsidRPr="00414218">
        <w:rPr>
          <w:rFonts w:ascii="Arial" w:hAnsi="Arial" w:cs="Arial"/>
          <w:bCs/>
          <w:i/>
        </w:rPr>
        <w:t>Palavra 1</w:t>
      </w:r>
      <w:r w:rsidR="00996396" w:rsidRPr="00414218">
        <w:rPr>
          <w:rFonts w:ascii="Arial" w:hAnsi="Arial" w:cs="Arial"/>
          <w:bCs/>
          <w:i/>
        </w:rPr>
        <w:t>;</w:t>
      </w:r>
      <w:r w:rsidR="0030688C" w:rsidRPr="00414218">
        <w:rPr>
          <w:rFonts w:ascii="Arial" w:hAnsi="Arial" w:cs="Arial"/>
          <w:bCs/>
          <w:i/>
        </w:rPr>
        <w:t xml:space="preserve"> Palavra</w:t>
      </w:r>
      <w:r w:rsidR="00996396" w:rsidRPr="00414218">
        <w:rPr>
          <w:rFonts w:ascii="Arial" w:hAnsi="Arial" w:cs="Arial"/>
          <w:bCs/>
          <w:i/>
        </w:rPr>
        <w:t>;</w:t>
      </w:r>
      <w:r w:rsidR="0030688C" w:rsidRPr="00414218">
        <w:rPr>
          <w:rFonts w:ascii="Arial" w:hAnsi="Arial" w:cs="Arial"/>
          <w:bCs/>
          <w:i/>
        </w:rPr>
        <w:t xml:space="preserve"> Palavra 3</w:t>
      </w:r>
      <w:r w:rsidR="00996396" w:rsidRPr="00414218">
        <w:rPr>
          <w:rFonts w:ascii="Arial" w:hAnsi="Arial" w:cs="Arial"/>
          <w:bCs/>
          <w:i/>
        </w:rPr>
        <w:t>;</w:t>
      </w:r>
      <w:r w:rsidR="0030688C" w:rsidRPr="00414218">
        <w:rPr>
          <w:rFonts w:ascii="Arial" w:hAnsi="Arial" w:cs="Arial"/>
          <w:bCs/>
          <w:i/>
        </w:rPr>
        <w:t xml:space="preserve"> Palavra 4</w:t>
      </w:r>
      <w:r w:rsidR="00996396" w:rsidRPr="00414218">
        <w:rPr>
          <w:rFonts w:ascii="Arial" w:hAnsi="Arial" w:cs="Arial"/>
          <w:bCs/>
          <w:i/>
        </w:rPr>
        <w:t>;</w:t>
      </w:r>
      <w:r w:rsidR="0030688C" w:rsidRPr="00414218">
        <w:rPr>
          <w:rFonts w:ascii="Arial" w:hAnsi="Arial" w:cs="Arial"/>
          <w:bCs/>
          <w:i/>
        </w:rPr>
        <w:t xml:space="preserve"> Palavra 5</w:t>
      </w:r>
      <w:r w:rsidR="0030688C" w:rsidRPr="00414218">
        <w:rPr>
          <w:rFonts w:ascii="Arial" w:hAnsi="Arial" w:cs="Arial"/>
          <w:bCs/>
        </w:rPr>
        <w:t>.</w:t>
      </w:r>
      <w:r w:rsidR="00996396" w:rsidRPr="00414218">
        <w:rPr>
          <w:rFonts w:ascii="Arial" w:hAnsi="Arial" w:cs="Arial"/>
          <w:bCs/>
        </w:rPr>
        <w:t xml:space="preserve"> </w:t>
      </w:r>
    </w:p>
    <w:p w14:paraId="1F96B776" w14:textId="77777777" w:rsidR="00B64B70" w:rsidRPr="00414218" w:rsidRDefault="00B64B70" w:rsidP="00C20D93">
      <w:pPr>
        <w:pStyle w:val="Standard"/>
        <w:spacing w:line="360" w:lineRule="auto"/>
        <w:rPr>
          <w:rFonts w:ascii="Arial" w:hAnsi="Arial" w:cs="Arial"/>
          <w:color w:val="2E74B5" w:themeColor="accent1" w:themeShade="BF"/>
        </w:rPr>
      </w:pPr>
    </w:p>
    <w:p w14:paraId="7E4BB076" w14:textId="77777777" w:rsidR="003839D1" w:rsidRPr="00414218" w:rsidRDefault="003839D1" w:rsidP="003839D1">
      <w:pPr>
        <w:pStyle w:val="Standard"/>
        <w:spacing w:line="360" w:lineRule="auto"/>
        <w:rPr>
          <w:rFonts w:ascii="Arial" w:eastAsia="Arial" w:hAnsi="Arial" w:cs="Arial"/>
        </w:rPr>
      </w:pPr>
    </w:p>
    <w:p w14:paraId="1D853001" w14:textId="73E1E9D8" w:rsidR="00A6387F" w:rsidRPr="00414218" w:rsidRDefault="00305D74" w:rsidP="00D0377B">
      <w:pPr>
        <w:pStyle w:val="Standard"/>
        <w:spacing w:line="360" w:lineRule="auto"/>
        <w:rPr>
          <w:rFonts w:ascii="Arial" w:eastAsia="Arial" w:hAnsi="Arial" w:cs="Arial"/>
          <w:b/>
          <w:bCs/>
          <w:u w:val="single"/>
        </w:rPr>
      </w:pPr>
      <w:r w:rsidRPr="00414218">
        <w:rPr>
          <w:rFonts w:ascii="Arial" w:eastAsia="Arial" w:hAnsi="Arial" w:cs="Arial"/>
          <w:b/>
          <w:bCs/>
          <w:u w:val="single"/>
        </w:rPr>
        <w:t>APA não utiliza a palavra Introdução</w:t>
      </w:r>
    </w:p>
    <w:p w14:paraId="6C590DCC" w14:textId="77777777" w:rsidR="00390CE2" w:rsidRDefault="00390CE2" w:rsidP="00D0377B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</w:p>
    <w:p w14:paraId="3E2789A9" w14:textId="693D364D" w:rsidR="00D0377B" w:rsidRPr="00414218" w:rsidRDefault="00D0377B" w:rsidP="00D0377B">
      <w:pPr>
        <w:pStyle w:val="Standard"/>
        <w:spacing w:line="360" w:lineRule="auto"/>
        <w:rPr>
          <w:rFonts w:ascii="Arial" w:hAnsi="Arial" w:cs="Arial"/>
          <w:spacing w:val="-1"/>
          <w:w w:val="105"/>
        </w:rPr>
      </w:pPr>
      <w:r w:rsidRPr="00414218">
        <w:rPr>
          <w:rFonts w:ascii="Arial" w:hAnsi="Arial" w:cs="Arial"/>
          <w:spacing w:val="-1"/>
          <w:w w:val="105"/>
        </w:rPr>
        <w:t xml:space="preserve">Texto: Deve começar direto, após as palavras-chave.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 w:rsidRPr="00414218">
        <w:rPr>
          <w:rFonts w:ascii="Arial" w:hAnsi="Arial" w:cs="Arial"/>
          <w:spacing w:val="-1"/>
          <w:w w:val="105"/>
        </w:rPr>
        <w:t>.</w:t>
      </w:r>
    </w:p>
    <w:p w14:paraId="3CD50745" w14:textId="77777777" w:rsidR="00D0377B" w:rsidRPr="00414218" w:rsidRDefault="00D0377B" w:rsidP="00D0377B">
      <w:pPr>
        <w:pStyle w:val="Standard"/>
        <w:spacing w:line="360" w:lineRule="auto"/>
        <w:rPr>
          <w:rFonts w:ascii="Arial" w:eastAsia="Arial" w:hAnsi="Arial" w:cs="Arial"/>
          <w:b/>
          <w:bCs/>
          <w:u w:val="single"/>
        </w:rPr>
      </w:pPr>
    </w:p>
    <w:p w14:paraId="4CCC93AA" w14:textId="77777777" w:rsidR="00D85A91" w:rsidRPr="00414218" w:rsidRDefault="00D85A91" w:rsidP="00D85A91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shd w:val="clear" w:color="auto" w:fill="FFFFFF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sz w:val="22"/>
          <w:szCs w:val="22"/>
        </w:rPr>
        <w:t>As citações devem ser organizadas em ordem alfabética. Todas as citações no texto devem apresentar as referências completas de acordo com o padrão adotado pela Revista e todas as Referências devem estar citadas no artigo.</w:t>
      </w:r>
    </w:p>
    <w:p w14:paraId="13BF7C94" w14:textId="3E45A521" w:rsidR="00D85A91" w:rsidRPr="00414218" w:rsidRDefault="00D85A91" w:rsidP="00D85A91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shd w:val="clear" w:color="auto" w:fill="FFFFFF"/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/>
          <w:sz w:val="22"/>
          <w:szCs w:val="22"/>
        </w:rPr>
        <w:t>Citações literais, com até 40</w:t>
      </w:r>
      <w:r w:rsidRPr="00414218">
        <w:rPr>
          <w:rFonts w:ascii="Arial" w:hAnsi="Arial" w:cs="Arial"/>
          <w:sz w:val="22"/>
          <w:szCs w:val="22"/>
        </w:rPr>
        <w:t xml:space="preserve"> palavras, devem vir no corpo do texto entre aspas, com indicação do sobrenome do autor, a data e a página. Exemplo: </w:t>
      </w:r>
      <w:r w:rsidR="00C72F42" w:rsidRPr="00414218">
        <w:rPr>
          <w:rFonts w:ascii="Arial" w:hAnsi="Arial" w:cs="Arial"/>
          <w:sz w:val="22"/>
          <w:szCs w:val="22"/>
        </w:rPr>
        <w:t>Sendo possível entender que “o material para o conteúdo e estilo artísticos são apreendidos da realidade e trabalhados a partir dela” (Barroco &amp; Superti, 2014, p. 23).</w:t>
      </w:r>
    </w:p>
    <w:p w14:paraId="341AF64F" w14:textId="26C28513" w:rsidR="00D85A91" w:rsidRPr="00414218" w:rsidRDefault="00D85A91" w:rsidP="00D85A91">
      <w:pPr>
        <w:pStyle w:val="Standard"/>
        <w:spacing w:line="360" w:lineRule="auto"/>
        <w:ind w:firstLine="360"/>
        <w:rPr>
          <w:rFonts w:ascii="Arial" w:hAnsi="Arial" w:cs="Arial"/>
        </w:rPr>
      </w:pPr>
      <w:r w:rsidRPr="00414218">
        <w:rPr>
          <w:rFonts w:ascii="Arial" w:hAnsi="Arial" w:cs="Arial"/>
          <w:b/>
        </w:rPr>
        <w:t>Citações com mais de 40 palavras</w:t>
      </w:r>
      <w:r w:rsidRPr="00414218">
        <w:rPr>
          <w:rFonts w:ascii="Arial" w:hAnsi="Arial" w:cs="Arial"/>
        </w:rPr>
        <w:t xml:space="preserve"> devem vir em um novo parágrafo, com espaçamento simples, fonte tamanho 11 e com recuo de 4cm da margem esquerda. </w:t>
      </w:r>
      <w:r w:rsidR="0099796B" w:rsidRPr="00414218">
        <w:rPr>
          <w:rFonts w:ascii="Arial" w:eastAsia="Times New Roman" w:hAnsi="Arial" w:cs="Arial"/>
          <w:lang w:eastAsia="pt-BR"/>
        </w:rPr>
        <w:t xml:space="preserve">Os destaques nas citações devem ser justificados como grifo do autor (quando o destaque for do original) e grifo nosso (quando o destaque for seu). </w:t>
      </w:r>
      <w:r w:rsidRPr="00414218">
        <w:rPr>
          <w:rFonts w:ascii="Arial" w:hAnsi="Arial" w:cs="Arial"/>
        </w:rPr>
        <w:t>Exemplo:</w:t>
      </w:r>
    </w:p>
    <w:p w14:paraId="7E1ACA4C" w14:textId="113BF7ED" w:rsidR="00D85A91" w:rsidRPr="00414218" w:rsidRDefault="00D85A91" w:rsidP="00D85A91">
      <w:pPr>
        <w:pStyle w:val="Standard"/>
        <w:spacing w:line="360" w:lineRule="auto"/>
        <w:ind w:firstLine="360"/>
        <w:rPr>
          <w:rFonts w:ascii="Arial" w:hAnsi="Arial" w:cs="Arial"/>
        </w:rPr>
      </w:pPr>
      <w:r w:rsidRPr="00414218">
        <w:rPr>
          <w:rFonts w:ascii="Arial" w:hAnsi="Arial" w:cs="Arial"/>
        </w:rPr>
        <w:lastRenderedPageBreak/>
        <w:t>Santos e Silva (2016, p. 50</w:t>
      </w:r>
      <w:r w:rsidR="0099796B" w:rsidRPr="00414218">
        <w:rPr>
          <w:rFonts w:ascii="Arial" w:hAnsi="Arial" w:cs="Arial"/>
        </w:rPr>
        <w:t>, grifo nosso</w:t>
      </w:r>
      <w:r w:rsidRPr="00414218">
        <w:rPr>
          <w:rFonts w:ascii="Arial" w:hAnsi="Arial" w:cs="Arial"/>
        </w:rPr>
        <w:t>) destacam que:</w:t>
      </w:r>
    </w:p>
    <w:p w14:paraId="4CC4CA85" w14:textId="684B9935" w:rsidR="00D85A91" w:rsidRDefault="00D85A91" w:rsidP="00373C34">
      <w:pPr>
        <w:pStyle w:val="Standard"/>
        <w:spacing w:before="100" w:beforeAutospacing="1" w:after="100" w:afterAutospacing="1" w:line="240" w:lineRule="auto"/>
        <w:ind w:left="1134"/>
        <w:rPr>
          <w:rFonts w:ascii="Arial" w:hAnsi="Arial" w:cs="Arial"/>
        </w:rPr>
      </w:pPr>
      <w:r w:rsidRPr="00414218">
        <w:rPr>
          <w:rFonts w:ascii="Arial" w:hAnsi="Arial" w:cs="Arial"/>
        </w:rPr>
        <w:t xml:space="preserve">O que é uma obra de arte senão a transformação de uma ideia do artista em uma forma de apresentação que visa tocar os afetos? É a </w:t>
      </w:r>
      <w:r w:rsidRPr="00414218">
        <w:rPr>
          <w:rFonts w:ascii="Arial" w:hAnsi="Arial" w:cs="Arial"/>
          <w:i/>
        </w:rPr>
        <w:t>imaginação do artista</w:t>
      </w:r>
      <w:r w:rsidRPr="00414218">
        <w:rPr>
          <w:rFonts w:ascii="Arial" w:hAnsi="Arial" w:cs="Arial"/>
        </w:rPr>
        <w:t xml:space="preserve"> que está na base de sua produção, ao transformar elementos de sua realidade externa ou interna, experienciada ou </w:t>
      </w:r>
      <w:r w:rsidRPr="00414218">
        <w:rPr>
          <w:rFonts w:ascii="Arial" w:hAnsi="Arial" w:cs="Arial"/>
          <w:i/>
        </w:rPr>
        <w:t>imaginada</w:t>
      </w:r>
      <w:r w:rsidRPr="00414218">
        <w:rPr>
          <w:rFonts w:ascii="Arial" w:hAnsi="Arial" w:cs="Arial"/>
        </w:rPr>
        <w:t>, e expressá-los, conformando-os a determinada linguagem que domina – pintura, poesia, música, fotografia, cinema, teatro. O caráter aberto de produções dessa natureza, ou seja, sua estética também favorecem a imaginação e a criatividade dos sujeitos que com elas interagem, pelo caráter de mediação estética que podem assumir.</w:t>
      </w:r>
    </w:p>
    <w:p w14:paraId="678AA669" w14:textId="2991F498" w:rsidR="00934B9F" w:rsidRPr="001A6209" w:rsidRDefault="00934B9F" w:rsidP="00934B9F">
      <w:pPr>
        <w:pStyle w:val="Standard"/>
        <w:spacing w:line="360" w:lineRule="auto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1A6209">
        <w:rPr>
          <w:rFonts w:ascii="Arial" w:hAnsi="Arial" w:cs="Arial"/>
          <w:bCs/>
        </w:rPr>
        <w:t xml:space="preserve">se reticências dentro de parênteses com um espaço antes e depois ( ... ) para indicar que você omitiu palavras dentro da citação (por exemplo, para encurtar uma oração ou unir duas frases). </w:t>
      </w:r>
      <w:r w:rsidRPr="00934B9F">
        <w:rPr>
          <w:rFonts w:ascii="Arial" w:hAnsi="Arial" w:cs="Arial"/>
          <w:bCs/>
          <w:u w:val="single"/>
        </w:rPr>
        <w:t>NÃO</w:t>
      </w:r>
      <w:r w:rsidRPr="001A6209">
        <w:rPr>
          <w:rFonts w:ascii="Arial" w:hAnsi="Arial" w:cs="Arial"/>
          <w:bCs/>
        </w:rPr>
        <w:t xml:space="preserve"> use reticências no início ou no final de qualquer citação</w:t>
      </w:r>
      <w:r>
        <w:rPr>
          <w:rFonts w:ascii="Arial" w:hAnsi="Arial" w:cs="Arial"/>
          <w:bCs/>
        </w:rPr>
        <w:t xml:space="preserve"> direta</w:t>
      </w:r>
      <w:r w:rsidRPr="001A6209">
        <w:rPr>
          <w:rFonts w:ascii="Arial" w:hAnsi="Arial" w:cs="Arial"/>
          <w:bCs/>
        </w:rPr>
        <w:t xml:space="preserve">, a menos que a fonte original as inclua; inicie ou termine a citação no ponto onde o texto da fonte original começa ou termina. Use quatro pontos – isto é, um ponto mais reticências (. ... ) – para indicar uma quebra de frase ou quando uma citação inclui o final de uma oração e o início de outra. (Veja mais exemplos na APA item 8.31) </w:t>
      </w:r>
    </w:p>
    <w:p w14:paraId="4D1F04A7" w14:textId="5F614009" w:rsidR="00934B9F" w:rsidRDefault="00934B9F" w:rsidP="00934B9F">
      <w:pPr>
        <w:pStyle w:val="Standard"/>
        <w:spacing w:line="360" w:lineRule="auto"/>
        <w:ind w:firstLine="709"/>
        <w:rPr>
          <w:rFonts w:ascii="Arial" w:hAnsi="Arial" w:cs="Arial"/>
          <w:bCs/>
        </w:rPr>
      </w:pPr>
      <w:r w:rsidRPr="001A6209">
        <w:rPr>
          <w:rFonts w:ascii="Arial" w:hAnsi="Arial" w:cs="Arial"/>
          <w:bCs/>
        </w:rPr>
        <w:t xml:space="preserve">Use colchetes [ ] apenas para delimitar o material, tal como um acréscimo ou explicação que você inseriu em uma citação. </w:t>
      </w:r>
    </w:p>
    <w:p w14:paraId="7DF321F9" w14:textId="77777777" w:rsidR="00934B9F" w:rsidRDefault="00934B9F" w:rsidP="00D85A91">
      <w:pPr>
        <w:pStyle w:val="Standard"/>
        <w:spacing w:line="360" w:lineRule="auto"/>
        <w:ind w:firstLine="360"/>
        <w:rPr>
          <w:rStyle w:val="Forte"/>
          <w:rFonts w:ascii="Arial" w:hAnsi="Arial" w:cs="Arial"/>
        </w:rPr>
      </w:pPr>
    </w:p>
    <w:p w14:paraId="0968058D" w14:textId="30E28ACA" w:rsidR="00D85A91" w:rsidRPr="00414218" w:rsidRDefault="00D85A91" w:rsidP="00D85A91">
      <w:pPr>
        <w:pStyle w:val="Standard"/>
        <w:spacing w:line="360" w:lineRule="auto"/>
        <w:ind w:firstLine="360"/>
        <w:rPr>
          <w:rFonts w:ascii="Arial" w:hAnsi="Arial" w:cs="Arial"/>
          <w:spacing w:val="-1"/>
          <w:w w:val="105"/>
        </w:rPr>
      </w:pPr>
      <w:r w:rsidRPr="00414218">
        <w:rPr>
          <w:rStyle w:val="Forte"/>
          <w:rFonts w:ascii="Arial" w:hAnsi="Arial" w:cs="Arial"/>
        </w:rPr>
        <w:t>Artigo com dois autores</w:t>
      </w:r>
      <w:r w:rsidRPr="00414218">
        <w:rPr>
          <w:rFonts w:ascii="Arial" w:hAnsi="Arial" w:cs="Arial"/>
        </w:rPr>
        <w:t>:</w:t>
      </w:r>
      <w:r w:rsidRPr="00414218">
        <w:rPr>
          <w:rStyle w:val="Forte"/>
          <w:rFonts w:ascii="Arial" w:hAnsi="Arial" w:cs="Arial"/>
        </w:rPr>
        <w:t> </w:t>
      </w:r>
      <w:r w:rsidRPr="00414218">
        <w:rPr>
          <w:rFonts w:ascii="Arial" w:hAnsi="Arial" w:cs="Arial"/>
        </w:rPr>
        <w:t>citar os dois autores sempre que o artigo for referido.</w:t>
      </w:r>
    </w:p>
    <w:p w14:paraId="76A9A552" w14:textId="17AE7452" w:rsidR="00D85A91" w:rsidRPr="00414218" w:rsidRDefault="006A7826" w:rsidP="00D85A91">
      <w:pPr>
        <w:pStyle w:val="Standard"/>
        <w:spacing w:line="360" w:lineRule="auto"/>
        <w:ind w:firstLine="360"/>
        <w:rPr>
          <w:rFonts w:ascii="Arial" w:hAnsi="Arial" w:cs="Arial"/>
          <w:spacing w:val="-1"/>
          <w:w w:val="105"/>
        </w:rPr>
      </w:pPr>
      <w:r w:rsidRPr="00414218">
        <w:rPr>
          <w:rStyle w:val="Forte"/>
          <w:rFonts w:ascii="Arial" w:hAnsi="Arial" w:cs="Arial"/>
          <w:shd w:val="clear" w:color="auto" w:fill="FFFFFF"/>
        </w:rPr>
        <w:t>Artigo com três ou mais autores</w:t>
      </w:r>
      <w:r w:rsidRPr="00414218">
        <w:rPr>
          <w:rFonts w:ascii="Arial" w:hAnsi="Arial" w:cs="Arial"/>
          <w:shd w:val="clear" w:color="auto" w:fill="FFFFFF"/>
        </w:rPr>
        <w:t>:</w:t>
      </w:r>
      <w:r w:rsidRPr="00414218">
        <w:rPr>
          <w:rStyle w:val="Forte"/>
          <w:rFonts w:ascii="Arial" w:hAnsi="Arial" w:cs="Arial"/>
          <w:shd w:val="clear" w:color="auto" w:fill="FFFFFF"/>
        </w:rPr>
        <w:t> </w:t>
      </w:r>
      <w:r w:rsidRPr="00414218">
        <w:rPr>
          <w:rFonts w:ascii="Arial" w:hAnsi="Arial" w:cs="Arial"/>
          <w:shd w:val="clear" w:color="auto" w:fill="FFFFFF"/>
        </w:rPr>
        <w:t>citar o sobrenome do primeiro autor seguido de et al. e do ano, desde a primeira aparição no texto.</w:t>
      </w:r>
      <w:r w:rsidRPr="00414218">
        <w:rPr>
          <w:rFonts w:ascii="Arial" w:hAnsi="Arial" w:cs="Arial"/>
        </w:rPr>
        <w:t xml:space="preserve"> </w:t>
      </w:r>
      <w:bookmarkStart w:id="4" w:name="_Hlk78191032"/>
      <w:r w:rsidR="00D85A91" w:rsidRPr="00414218">
        <w:rPr>
          <w:rFonts w:ascii="Arial" w:hAnsi="Arial" w:cs="Arial"/>
        </w:rPr>
        <w:t>Ex.: Carneiro</w:t>
      </w:r>
      <w:r w:rsidRPr="00414218">
        <w:rPr>
          <w:rFonts w:ascii="Arial" w:hAnsi="Arial" w:cs="Arial"/>
        </w:rPr>
        <w:t xml:space="preserve"> et al. </w:t>
      </w:r>
      <w:r w:rsidR="00D85A91" w:rsidRPr="00414218">
        <w:rPr>
          <w:rFonts w:ascii="Arial" w:hAnsi="Arial" w:cs="Arial"/>
        </w:rPr>
        <w:t xml:space="preserve">(2011) </w:t>
      </w:r>
      <w:r w:rsidR="00225714" w:rsidRPr="00414218">
        <w:rPr>
          <w:rFonts w:ascii="Arial" w:hAnsi="Arial" w:cs="Arial"/>
        </w:rPr>
        <w:t>ou</w:t>
      </w:r>
      <w:r w:rsidRPr="00414218">
        <w:rPr>
          <w:rFonts w:ascii="Arial" w:hAnsi="Arial" w:cs="Arial"/>
        </w:rPr>
        <w:t xml:space="preserve"> </w:t>
      </w:r>
      <w:r w:rsidR="00D85A91" w:rsidRPr="00414218">
        <w:rPr>
          <w:rFonts w:ascii="Arial" w:hAnsi="Arial" w:cs="Arial"/>
        </w:rPr>
        <w:t>(</w:t>
      </w:r>
      <w:r w:rsidRPr="00414218">
        <w:rPr>
          <w:rFonts w:ascii="Arial" w:hAnsi="Arial" w:cs="Arial"/>
        </w:rPr>
        <w:t xml:space="preserve">Carneiro et al., </w:t>
      </w:r>
      <w:r w:rsidR="00D85A91" w:rsidRPr="00414218">
        <w:rPr>
          <w:rFonts w:ascii="Arial" w:hAnsi="Arial" w:cs="Arial"/>
        </w:rPr>
        <w:t>2011).</w:t>
      </w:r>
    </w:p>
    <w:bookmarkEnd w:id="4"/>
    <w:p w14:paraId="167272D3" w14:textId="20260E05" w:rsidR="00093446" w:rsidRPr="00414218" w:rsidRDefault="00093446" w:rsidP="00093446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shd w:val="clear" w:color="auto" w:fill="FFFFFF"/>
        <w:spacing w:after="120"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/>
          <w:color w:val="000000"/>
          <w:sz w:val="22"/>
          <w:szCs w:val="22"/>
        </w:rPr>
        <w:t>Citações em língua estrangeira</w:t>
      </w:r>
      <w:r w:rsidRPr="00414218">
        <w:rPr>
          <w:rFonts w:ascii="Arial" w:hAnsi="Arial" w:cs="Arial"/>
          <w:color w:val="000000"/>
          <w:sz w:val="22"/>
          <w:szCs w:val="22"/>
        </w:rPr>
        <w:t xml:space="preserve"> traduzidas pelos autores devem constar em nota de rodapé o trecho da citação no idioma original. Na indicação da fonte deve constar: Tradução nossa. Ex.: (Pfeiffe</w:t>
      </w:r>
      <w:r w:rsidR="00CB0399" w:rsidRPr="00414218">
        <w:rPr>
          <w:rFonts w:ascii="Arial" w:hAnsi="Arial" w:cs="Arial"/>
          <w:color w:val="000000"/>
          <w:sz w:val="22"/>
          <w:szCs w:val="22"/>
        </w:rPr>
        <w:t>r, 2015, p. 24,</w:t>
      </w:r>
      <w:r w:rsidRPr="00414218">
        <w:rPr>
          <w:rFonts w:ascii="Arial" w:hAnsi="Arial" w:cs="Arial"/>
          <w:color w:val="000000"/>
          <w:sz w:val="22"/>
          <w:szCs w:val="22"/>
        </w:rPr>
        <w:t xml:space="preserve"> tradução nossa);</w:t>
      </w:r>
    </w:p>
    <w:p w14:paraId="3DCD9C58" w14:textId="1FB74C7F" w:rsidR="00824A76" w:rsidRPr="00414218" w:rsidRDefault="00824A76" w:rsidP="00824A76">
      <w:pPr>
        <w:pStyle w:val="Standard"/>
        <w:spacing w:line="360" w:lineRule="auto"/>
        <w:rPr>
          <w:rFonts w:ascii="Arial" w:hAnsi="Arial" w:cs="Arial"/>
        </w:rPr>
      </w:pPr>
    </w:p>
    <w:p w14:paraId="6ABC1376" w14:textId="0B2E2500" w:rsidR="00996396" w:rsidRPr="00414218" w:rsidRDefault="00A1732D" w:rsidP="006D2670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414218">
        <w:rPr>
          <w:rFonts w:ascii="Arial" w:hAnsi="Arial" w:cs="Arial"/>
          <w:b/>
          <w:bCs/>
        </w:rPr>
        <w:t>Método</w:t>
      </w:r>
      <w:r w:rsidR="003B73C3" w:rsidRPr="00414218">
        <w:rPr>
          <w:rFonts w:ascii="Arial" w:hAnsi="Arial" w:cs="Arial"/>
          <w:b/>
          <w:bCs/>
        </w:rPr>
        <w:t xml:space="preserve"> </w:t>
      </w:r>
    </w:p>
    <w:p w14:paraId="2481C12B" w14:textId="3725832E" w:rsidR="003B285E" w:rsidRPr="00414218" w:rsidRDefault="006D2670" w:rsidP="009A224D">
      <w:pPr>
        <w:spacing w:after="0" w:line="360" w:lineRule="auto"/>
        <w:jc w:val="center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b/>
          <w:bCs/>
          <w:color w:val="2E74B5" w:themeColor="accent1" w:themeShade="BF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</w:rPr>
        <w:t xml:space="preserve">(Título Seção: 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bookmarkStart w:id="5" w:name="_Hlk78191099"/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bookmarkEnd w:id="5"/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3B285E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3B285E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centralizado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caixa-alta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e baixa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negrito</w:t>
      </w:r>
      <w:r w:rsidR="003B285E" w:rsidRPr="00414218">
        <w:rPr>
          <w:rFonts w:ascii="Arial" w:hAnsi="Arial" w:cs="Arial"/>
          <w:color w:val="2E74B5" w:themeColor="accent1" w:themeShade="BF"/>
        </w:rPr>
        <w:t>)</w:t>
      </w:r>
    </w:p>
    <w:p w14:paraId="1242EB86" w14:textId="1A8495B5" w:rsidR="00996396" w:rsidRPr="00414218" w:rsidRDefault="00D61DD1" w:rsidP="009A224D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414218">
        <w:rPr>
          <w:rFonts w:ascii="Arial" w:hAnsi="Arial" w:cs="Arial"/>
          <w:color w:val="000000"/>
        </w:rPr>
        <w:t>Descrição dos procedimentos usados para conduzir a investigação, incluindo informações consistentes sobre os participantes, instrumentos e procedimentos utilizados. Ao final desta seção, deverá constar uma clara afirmação quanto ao atendimento sobre os procedimentos éticos adotados e fornecer o número do processo aprovado.</w:t>
      </w:r>
      <w:r w:rsidRPr="00414218">
        <w:rPr>
          <w:rFonts w:ascii="Arial" w:hAnsi="Arial" w:cs="Arial"/>
          <w:bCs/>
        </w:rPr>
        <w:t xml:space="preserve"> </w:t>
      </w:r>
      <w:r w:rsidR="00996396" w:rsidRPr="00414218">
        <w:rPr>
          <w:rFonts w:ascii="Arial" w:hAnsi="Arial" w:cs="Arial"/>
          <w:bCs/>
        </w:rPr>
        <w:t>(</w:t>
      </w:r>
      <w:r w:rsidR="00996396" w:rsidRPr="00414218">
        <w:rPr>
          <w:rFonts w:ascii="Arial" w:hAnsi="Arial" w:cs="Arial"/>
          <w:spacing w:val="-1"/>
          <w:w w:val="105"/>
        </w:rPr>
        <w:t xml:space="preserve">Texto: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996396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996396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996396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 w:rsidR="00996396" w:rsidRPr="00414218">
        <w:rPr>
          <w:rFonts w:ascii="Arial" w:hAnsi="Arial" w:cs="Arial"/>
          <w:spacing w:val="-1"/>
          <w:w w:val="105"/>
        </w:rPr>
        <w:t>)</w:t>
      </w:r>
    </w:p>
    <w:p w14:paraId="3EE5D5AC" w14:textId="77777777" w:rsidR="00996396" w:rsidRPr="00414218" w:rsidRDefault="00996396" w:rsidP="006D2670">
      <w:pPr>
        <w:spacing w:after="0" w:line="480" w:lineRule="auto"/>
        <w:jc w:val="center"/>
        <w:rPr>
          <w:rFonts w:ascii="Arial" w:hAnsi="Arial" w:cs="Arial"/>
          <w:color w:val="252525"/>
        </w:rPr>
      </w:pPr>
    </w:p>
    <w:p w14:paraId="20DC45C5" w14:textId="43CDAC84" w:rsidR="006D2670" w:rsidRPr="00414218" w:rsidRDefault="006D2670" w:rsidP="006D26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trike/>
          <w:color w:val="FF0000"/>
        </w:rPr>
      </w:pPr>
      <w:r w:rsidRPr="00414218">
        <w:rPr>
          <w:rFonts w:ascii="Arial" w:hAnsi="Arial" w:cs="Arial"/>
          <w:b/>
        </w:rPr>
        <w:t>Participant</w:t>
      </w:r>
      <w:r w:rsidR="00A1732D" w:rsidRPr="00414218">
        <w:rPr>
          <w:rFonts w:ascii="Arial" w:hAnsi="Arial" w:cs="Arial"/>
          <w:b/>
        </w:rPr>
        <w:t xml:space="preserve">es </w:t>
      </w:r>
      <w:r w:rsidRPr="00414218">
        <w:rPr>
          <w:rFonts w:ascii="Arial" w:hAnsi="Arial" w:cs="Arial"/>
          <w:color w:val="2E74B5" w:themeColor="accent1" w:themeShade="BF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alinhado à esquerda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caixa-alta e baixa, com negrito</w:t>
      </w:r>
      <w:r w:rsidRPr="00414218">
        <w:rPr>
          <w:rFonts w:ascii="Arial" w:hAnsi="Arial" w:cs="Arial"/>
          <w:color w:val="2E74B5" w:themeColor="accent1" w:themeShade="BF"/>
        </w:rPr>
        <w:t>)</w:t>
      </w:r>
    </w:p>
    <w:p w14:paraId="3D6D646B" w14:textId="35F0CB98" w:rsidR="006D2670" w:rsidRPr="00414218" w:rsidRDefault="00C25F6D" w:rsidP="009A224D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414218">
        <w:rPr>
          <w:rFonts w:ascii="Arial" w:hAnsi="Arial" w:cs="Arial"/>
        </w:rPr>
        <w:lastRenderedPageBreak/>
        <w:t>O estudo foi desenvolvido com estudantes de duas turmas do 2º ano do Ensino Médio noturno, totalizando setenta jovens com idade entre 16 e 18 anos.</w:t>
      </w:r>
      <w:r w:rsidRPr="00414218">
        <w:rPr>
          <w:rFonts w:ascii="Arial" w:hAnsi="Arial" w:cs="Arial"/>
          <w:bCs/>
        </w:rPr>
        <w:t xml:space="preserve"> </w:t>
      </w:r>
      <w:r w:rsidR="006D2670" w:rsidRPr="00414218">
        <w:rPr>
          <w:rFonts w:ascii="Arial" w:hAnsi="Arial" w:cs="Arial"/>
          <w:bCs/>
        </w:rPr>
        <w:t>(</w:t>
      </w:r>
      <w:r w:rsidR="006D2670" w:rsidRPr="00414218">
        <w:rPr>
          <w:rFonts w:ascii="Arial" w:hAnsi="Arial" w:cs="Arial"/>
          <w:spacing w:val="-1"/>
          <w:w w:val="105"/>
        </w:rPr>
        <w:t xml:space="preserve">Texto: </w:t>
      </w:r>
      <w:r w:rsidR="006D2670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6D2670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6D2670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6D2670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6D2670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6D2670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6D2670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justificado, espaçamento entrelinhas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1,5</w:t>
      </w:r>
      <w:r w:rsidR="006D2670" w:rsidRPr="00414218">
        <w:rPr>
          <w:rFonts w:ascii="Arial" w:hAnsi="Arial" w:cs="Arial"/>
          <w:spacing w:val="-1"/>
          <w:w w:val="105"/>
        </w:rPr>
        <w:t>)</w:t>
      </w:r>
    </w:p>
    <w:p w14:paraId="28B22C26" w14:textId="77777777" w:rsidR="006D2670" w:rsidRPr="00414218" w:rsidRDefault="006D2670" w:rsidP="006D26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56546806" w14:textId="51B8E074" w:rsidR="006D2670" w:rsidRPr="00414218" w:rsidRDefault="006D2670" w:rsidP="006D26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52525"/>
        </w:rPr>
      </w:pPr>
      <w:r w:rsidRPr="00414218">
        <w:rPr>
          <w:rFonts w:ascii="Arial" w:hAnsi="Arial" w:cs="Arial"/>
          <w:b/>
        </w:rPr>
        <w:t>Instrument</w:t>
      </w:r>
      <w:r w:rsidR="00A1732D" w:rsidRPr="00414218">
        <w:rPr>
          <w:rFonts w:ascii="Arial" w:hAnsi="Arial" w:cs="Arial"/>
          <w:b/>
        </w:rPr>
        <w:t xml:space="preserve">os </w:t>
      </w:r>
      <w:r w:rsidRPr="00414218">
        <w:rPr>
          <w:rFonts w:ascii="Arial" w:hAnsi="Arial" w:cs="Arial"/>
          <w:color w:val="2E74B5" w:themeColor="accent1" w:themeShade="BF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alinhado à esquerda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caixa-alta e baixa, com negrito</w:t>
      </w:r>
      <w:r w:rsidRPr="00414218">
        <w:rPr>
          <w:rFonts w:ascii="Arial" w:hAnsi="Arial" w:cs="Arial"/>
        </w:rPr>
        <w:t>)</w:t>
      </w:r>
    </w:p>
    <w:p w14:paraId="7F278D2F" w14:textId="4D113F22" w:rsidR="006D2670" w:rsidRPr="00414218" w:rsidRDefault="00C409E6" w:rsidP="009A224D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414218">
        <w:rPr>
          <w:rFonts w:ascii="Arial" w:hAnsi="Arial" w:cs="Arial"/>
          <w:i/>
        </w:rPr>
        <w:t>Escala de Autoeficácia na Formação Superior</w:t>
      </w:r>
      <w:r w:rsidRPr="00414218">
        <w:rPr>
          <w:rFonts w:ascii="Arial" w:hAnsi="Arial" w:cs="Arial"/>
        </w:rPr>
        <w:t xml:space="preserve"> (Polydoro &amp; Guerreiro-Casanova, 2010) – Esse instrumento avalia as crenças de estudantes em sua capacidade frente às tarefas da formação superior. Ele possui 34 itens dispostos em formato Likert, cuja atribuição de pontos varia de 1 (pouco capaz) a 10 (muito capaz).</w:t>
      </w:r>
      <w:r w:rsidRPr="00414218">
        <w:rPr>
          <w:rFonts w:ascii="Arial" w:hAnsi="Arial" w:cs="Arial"/>
          <w:bCs/>
        </w:rPr>
        <w:t xml:space="preserve"> </w:t>
      </w:r>
      <w:r w:rsidR="006D2670" w:rsidRPr="00414218">
        <w:rPr>
          <w:rFonts w:ascii="Arial" w:hAnsi="Arial" w:cs="Arial"/>
          <w:bCs/>
        </w:rPr>
        <w:t>(</w:t>
      </w:r>
      <w:r w:rsidR="006D2670" w:rsidRPr="00414218">
        <w:rPr>
          <w:rFonts w:ascii="Arial" w:hAnsi="Arial" w:cs="Arial"/>
          <w:spacing w:val="-1"/>
          <w:w w:val="105"/>
        </w:rPr>
        <w:t xml:space="preserve">Texto: </w:t>
      </w:r>
      <w:r w:rsidR="006D2670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6D2670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6D2670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6D2670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6D2670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6D2670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6D2670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justificado, espaçamento entrelinhas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1,5</w:t>
      </w:r>
      <w:r w:rsidR="006D2670" w:rsidRPr="00414218">
        <w:rPr>
          <w:rFonts w:ascii="Arial" w:hAnsi="Arial" w:cs="Arial"/>
          <w:spacing w:val="-1"/>
          <w:w w:val="105"/>
        </w:rPr>
        <w:t>)</w:t>
      </w:r>
    </w:p>
    <w:p w14:paraId="2B605091" w14:textId="77777777" w:rsidR="006D2670" w:rsidRPr="00414218" w:rsidRDefault="006D2670" w:rsidP="006D26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01A6C3E9" w14:textId="3B3829AE" w:rsidR="00996396" w:rsidRPr="00414218" w:rsidRDefault="00A1732D" w:rsidP="009963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14218">
        <w:rPr>
          <w:rFonts w:ascii="Arial" w:hAnsi="Arial" w:cs="Arial"/>
          <w:b/>
        </w:rPr>
        <w:t xml:space="preserve">Procedimentos </w:t>
      </w:r>
      <w:r w:rsidR="006D2670" w:rsidRPr="00414218">
        <w:rPr>
          <w:rFonts w:ascii="Arial" w:hAnsi="Arial" w:cs="Arial"/>
          <w:color w:val="2E74B5" w:themeColor="accent1" w:themeShade="BF"/>
        </w:rPr>
        <w:t xml:space="preserve">(Título Seção: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996396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996396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996396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, alinhado à esquerda, com caixa-alta e baixa, com negrito</w:t>
      </w:r>
      <w:r w:rsidR="00996396" w:rsidRPr="00414218">
        <w:rPr>
          <w:rFonts w:ascii="Arial" w:hAnsi="Arial" w:cs="Arial"/>
          <w:color w:val="2E74B5" w:themeColor="accent1" w:themeShade="BF"/>
        </w:rPr>
        <w:t>)</w:t>
      </w:r>
    </w:p>
    <w:p w14:paraId="0FA2081D" w14:textId="5B5E75C7" w:rsidR="00996396" w:rsidRPr="00414218" w:rsidRDefault="00C409E6" w:rsidP="009A224D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414218">
        <w:rPr>
          <w:rFonts w:ascii="Arial" w:hAnsi="Arial" w:cs="Arial"/>
        </w:rPr>
        <w:t xml:space="preserve">O estudo foi realizado em uma escola pública da rede estadual de Ensino Fundamental II e Médio, localizada na periferia de uma grande cidade do interior de São Paulo. </w:t>
      </w:r>
      <w:r w:rsidR="00D61DD1" w:rsidRPr="00414218">
        <w:rPr>
          <w:rFonts w:ascii="Arial" w:hAnsi="Arial" w:cs="Arial"/>
        </w:rPr>
        <w:t xml:space="preserve">As informações foram construídas a partir de 16 encontros, realizados no decorrer dos dois semestres letivos do ano de 2017. </w:t>
      </w:r>
      <w:r w:rsidR="006D2670" w:rsidRPr="00414218">
        <w:rPr>
          <w:rFonts w:ascii="Arial" w:hAnsi="Arial" w:cs="Arial"/>
          <w:bCs/>
        </w:rPr>
        <w:t xml:space="preserve"> (</w:t>
      </w:r>
      <w:r w:rsidR="006D2670" w:rsidRPr="00414218">
        <w:rPr>
          <w:rFonts w:ascii="Arial" w:hAnsi="Arial" w:cs="Arial"/>
          <w:spacing w:val="-1"/>
          <w:w w:val="105"/>
        </w:rPr>
        <w:t xml:space="preserve">Texto: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996396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996396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996396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 w:rsidR="00996396" w:rsidRPr="00414218">
        <w:rPr>
          <w:rFonts w:ascii="Arial" w:hAnsi="Arial" w:cs="Arial"/>
          <w:spacing w:val="-1"/>
          <w:w w:val="105"/>
        </w:rPr>
        <w:t>)</w:t>
      </w:r>
    </w:p>
    <w:p w14:paraId="7F9C838F" w14:textId="77777777" w:rsidR="00996396" w:rsidRPr="00414218" w:rsidRDefault="00996396" w:rsidP="00996396">
      <w:pPr>
        <w:pStyle w:val="Standard"/>
        <w:ind w:firstLine="709"/>
        <w:rPr>
          <w:rFonts w:ascii="Arial" w:hAnsi="Arial" w:cs="Arial"/>
          <w:spacing w:val="-1"/>
          <w:w w:val="105"/>
        </w:rPr>
      </w:pPr>
    </w:p>
    <w:p w14:paraId="38C783F4" w14:textId="77777777" w:rsidR="00996396" w:rsidRPr="00414218" w:rsidRDefault="00AE3E11" w:rsidP="00996396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414218">
        <w:rPr>
          <w:rFonts w:ascii="Arial" w:hAnsi="Arial" w:cs="Arial"/>
          <w:b/>
          <w:bCs/>
        </w:rPr>
        <w:t>Result</w:t>
      </w:r>
      <w:r w:rsidR="00A1732D" w:rsidRPr="00414218">
        <w:rPr>
          <w:rFonts w:ascii="Arial" w:hAnsi="Arial" w:cs="Arial"/>
          <w:b/>
          <w:bCs/>
        </w:rPr>
        <w:t>ados</w:t>
      </w:r>
      <w:r w:rsidR="00996396" w:rsidRPr="00414218">
        <w:rPr>
          <w:rFonts w:ascii="Arial" w:hAnsi="Arial" w:cs="Arial"/>
          <w:b/>
          <w:bCs/>
        </w:rPr>
        <w:t xml:space="preserve"> </w:t>
      </w:r>
    </w:p>
    <w:p w14:paraId="5188FA04" w14:textId="5EABD911" w:rsidR="003B285E" w:rsidRPr="00414218" w:rsidRDefault="003B285E" w:rsidP="00DB5372">
      <w:pPr>
        <w:spacing w:after="0" w:line="240" w:lineRule="auto"/>
        <w:jc w:val="center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color w:val="2E74B5" w:themeColor="accent1" w:themeShade="BF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373C34">
        <w:rPr>
          <w:rFonts w:ascii="Arial" w:hAnsi="Arial" w:cs="Arial"/>
          <w:color w:val="2E74B5" w:themeColor="accent1" w:themeShade="BF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AE3E11" w:rsidRPr="00414218">
        <w:rPr>
          <w:rFonts w:ascii="Arial" w:hAnsi="Arial" w:cs="Arial"/>
          <w:color w:val="2E74B5" w:themeColor="accent1" w:themeShade="BF"/>
          <w:spacing w:val="-1"/>
          <w:w w:val="105"/>
        </w:rPr>
        <w:t>centralizado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caixa-alta</w:t>
      </w:r>
      <w:r w:rsidR="00AE3E11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e baixa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negrito</w:t>
      </w:r>
      <w:r w:rsidRPr="00414218">
        <w:rPr>
          <w:rFonts w:ascii="Arial" w:hAnsi="Arial" w:cs="Arial"/>
          <w:color w:val="2E74B5" w:themeColor="accent1" w:themeShade="BF"/>
        </w:rPr>
        <w:t>)</w:t>
      </w:r>
    </w:p>
    <w:p w14:paraId="1CA45652" w14:textId="77777777" w:rsidR="00DB5372" w:rsidRPr="00414218" w:rsidRDefault="00DB5372" w:rsidP="00DB5372">
      <w:pPr>
        <w:spacing w:after="0" w:line="240" w:lineRule="auto"/>
        <w:jc w:val="center"/>
        <w:rPr>
          <w:rFonts w:ascii="Arial" w:hAnsi="Arial" w:cs="Arial"/>
          <w:b/>
          <w:bCs/>
          <w:color w:val="2E74B5" w:themeColor="accent1" w:themeShade="BF"/>
        </w:rPr>
      </w:pPr>
    </w:p>
    <w:p w14:paraId="18C3A494" w14:textId="56A3C2BE" w:rsidR="003B285E" w:rsidRPr="00414218" w:rsidRDefault="00D61DD1" w:rsidP="00D61DD1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414218">
        <w:rPr>
          <w:rFonts w:ascii="Arial" w:hAnsi="Arial" w:cs="Arial"/>
          <w:color w:val="000000"/>
        </w:rPr>
        <w:t> Relato dos resultados e análises mais importantes, que respondem aos objetivos da pesquisa.</w:t>
      </w:r>
      <w:r w:rsidR="003B285E" w:rsidRPr="00414218">
        <w:rPr>
          <w:rFonts w:ascii="Arial" w:hAnsi="Arial" w:cs="Arial"/>
          <w:bCs/>
        </w:rPr>
        <w:t xml:space="preserve"> (</w:t>
      </w:r>
      <w:r w:rsidR="003B285E" w:rsidRPr="00414218">
        <w:rPr>
          <w:rFonts w:ascii="Arial" w:hAnsi="Arial" w:cs="Arial"/>
          <w:spacing w:val="-1"/>
          <w:w w:val="105"/>
        </w:rPr>
        <w:t xml:space="preserve">Texto: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996396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996396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996396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996396"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 w:rsidR="00996396" w:rsidRPr="00414218">
        <w:rPr>
          <w:rFonts w:ascii="Arial" w:hAnsi="Arial" w:cs="Arial"/>
          <w:spacing w:val="-1"/>
          <w:w w:val="105"/>
        </w:rPr>
        <w:t>)</w:t>
      </w:r>
    </w:p>
    <w:p w14:paraId="05F95033" w14:textId="77777777" w:rsidR="00D61DD1" w:rsidRPr="00414218" w:rsidRDefault="00D61DD1" w:rsidP="00D61DD1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</w:p>
    <w:p w14:paraId="675FB78E" w14:textId="5E11A56A" w:rsidR="00C760BB" w:rsidRPr="00414218" w:rsidRDefault="00AE3E11" w:rsidP="00C760BB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414218">
        <w:rPr>
          <w:rFonts w:ascii="Arial" w:hAnsi="Arial" w:cs="Arial"/>
          <w:b/>
          <w:bCs/>
        </w:rPr>
        <w:t>Discuss</w:t>
      </w:r>
      <w:r w:rsidR="00A1732D" w:rsidRPr="00414218">
        <w:rPr>
          <w:rFonts w:ascii="Arial" w:hAnsi="Arial" w:cs="Arial"/>
          <w:b/>
          <w:bCs/>
        </w:rPr>
        <w:t>ão</w:t>
      </w:r>
    </w:p>
    <w:p w14:paraId="6102E6C4" w14:textId="4899CFE5" w:rsidR="00FD00C1" w:rsidRPr="00414218" w:rsidRDefault="003B285E" w:rsidP="00DB5372">
      <w:pPr>
        <w:spacing w:after="0" w:line="240" w:lineRule="auto"/>
        <w:jc w:val="center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color w:val="2E74B5" w:themeColor="accent1" w:themeShade="BF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AE3E11" w:rsidRPr="00414218">
        <w:rPr>
          <w:rFonts w:ascii="Arial" w:hAnsi="Arial" w:cs="Arial"/>
          <w:color w:val="2E74B5" w:themeColor="accent1" w:themeShade="BF"/>
          <w:spacing w:val="-1"/>
          <w:w w:val="105"/>
        </w:rPr>
        <w:t>centralizado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caixa-alta</w:t>
      </w:r>
      <w:r w:rsidR="00AE3E11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e baixa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negrito</w:t>
      </w:r>
      <w:r w:rsidRPr="00414218">
        <w:rPr>
          <w:rFonts w:ascii="Arial" w:hAnsi="Arial" w:cs="Arial"/>
          <w:color w:val="2E74B5" w:themeColor="accent1" w:themeShade="BF"/>
        </w:rPr>
        <w:t>)</w:t>
      </w:r>
    </w:p>
    <w:p w14:paraId="3B541557" w14:textId="77777777" w:rsidR="00DB5372" w:rsidRPr="00414218" w:rsidRDefault="00DB5372" w:rsidP="00DB5372">
      <w:pPr>
        <w:spacing w:after="0" w:line="240" w:lineRule="auto"/>
        <w:jc w:val="center"/>
        <w:rPr>
          <w:rFonts w:ascii="Arial" w:hAnsi="Arial" w:cs="Arial"/>
        </w:rPr>
      </w:pPr>
    </w:p>
    <w:p w14:paraId="475BC4A5" w14:textId="5F055D84" w:rsidR="003B285E" w:rsidRPr="00414218" w:rsidRDefault="00D61DD1" w:rsidP="00D61DD1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414218">
        <w:rPr>
          <w:rFonts w:ascii="Arial" w:hAnsi="Arial" w:cs="Arial"/>
          <w:color w:val="000000"/>
        </w:rPr>
        <w:t>Resumo, interpretação e implicação dos resultados, que deverá explorar, adequada e objetivamente, os resultados discutidos à luz de outras observações já registradas na literatura. As limitações do estudo assim como assim como sugestões para futuras pesquisas devem ser apontadas. Incluir a conclusão do trabalho e considerações finais nesta seção.</w:t>
      </w:r>
      <w:r w:rsidRPr="00414218">
        <w:rPr>
          <w:rFonts w:ascii="Arial" w:hAnsi="Arial" w:cs="Arial"/>
          <w:color w:val="000000"/>
        </w:rPr>
        <w:br/>
        <w:t>Para artigos qualitativos, as seções podem variar de acordo com a ordem do seu conteúdo.</w:t>
      </w:r>
      <w:r w:rsidR="00210E7D" w:rsidRPr="00414218">
        <w:rPr>
          <w:rFonts w:ascii="Arial" w:hAnsi="Arial" w:cs="Arial"/>
          <w:bCs/>
        </w:rPr>
        <w:t xml:space="preserve"> </w:t>
      </w:r>
      <w:r w:rsidR="003B285E" w:rsidRPr="00414218">
        <w:rPr>
          <w:rFonts w:ascii="Arial" w:hAnsi="Arial" w:cs="Arial"/>
          <w:bCs/>
        </w:rPr>
        <w:t>(</w:t>
      </w:r>
      <w:r w:rsidR="003B285E" w:rsidRPr="00414218">
        <w:rPr>
          <w:rFonts w:ascii="Arial" w:hAnsi="Arial" w:cs="Arial"/>
          <w:spacing w:val="-1"/>
          <w:w w:val="105"/>
        </w:rPr>
        <w:t xml:space="preserve">Texto: 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3B285E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3B285E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1,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justificado, espaçamento entrelinhas </w:t>
      </w:r>
      <w:r w:rsidR="00C760BB" w:rsidRPr="00414218">
        <w:rPr>
          <w:rFonts w:ascii="Arial" w:hAnsi="Arial" w:cs="Arial"/>
          <w:color w:val="2E74B5" w:themeColor="accent1" w:themeShade="BF"/>
          <w:spacing w:val="-1"/>
          <w:w w:val="105"/>
        </w:rPr>
        <w:t>1,5</w:t>
      </w:r>
      <w:r w:rsidR="003B285E" w:rsidRPr="00414218">
        <w:rPr>
          <w:rFonts w:ascii="Arial" w:hAnsi="Arial" w:cs="Arial"/>
          <w:spacing w:val="-1"/>
          <w:w w:val="105"/>
        </w:rPr>
        <w:t>)</w:t>
      </w:r>
    </w:p>
    <w:p w14:paraId="0E3EB703" w14:textId="77777777" w:rsidR="0005664A" w:rsidRPr="00414218" w:rsidRDefault="0005664A" w:rsidP="00FC065B">
      <w:pPr>
        <w:pStyle w:val="Standard"/>
        <w:rPr>
          <w:rFonts w:ascii="Arial" w:hAnsi="Arial" w:cs="Arial"/>
        </w:rPr>
      </w:pPr>
    </w:p>
    <w:p w14:paraId="5521A36E" w14:textId="068793EC" w:rsidR="00C760BB" w:rsidRPr="00414218" w:rsidRDefault="00AE3E11" w:rsidP="00C760BB">
      <w:pPr>
        <w:spacing w:after="0" w:line="480" w:lineRule="auto"/>
        <w:jc w:val="center"/>
        <w:rPr>
          <w:rFonts w:ascii="Arial" w:hAnsi="Arial" w:cs="Arial"/>
          <w:b/>
          <w:bCs/>
        </w:rPr>
      </w:pPr>
      <w:r w:rsidRPr="00414218">
        <w:rPr>
          <w:rFonts w:ascii="Arial" w:hAnsi="Arial" w:cs="Arial"/>
          <w:b/>
          <w:bCs/>
        </w:rPr>
        <w:t>Conclus</w:t>
      </w:r>
      <w:r w:rsidR="00A1732D" w:rsidRPr="00414218">
        <w:rPr>
          <w:rFonts w:ascii="Arial" w:hAnsi="Arial" w:cs="Arial"/>
          <w:b/>
          <w:bCs/>
        </w:rPr>
        <w:t>ão</w:t>
      </w:r>
    </w:p>
    <w:p w14:paraId="6A1C4FDE" w14:textId="635CC2FF" w:rsidR="00FD00C1" w:rsidRPr="00414218" w:rsidRDefault="003B285E" w:rsidP="00DB5372">
      <w:pPr>
        <w:spacing w:after="0" w:line="240" w:lineRule="auto"/>
        <w:jc w:val="center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color w:val="2E74B5" w:themeColor="accent1" w:themeShade="BF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</w:t>
      </w:r>
      <w:r w:rsidR="00AE3E11" w:rsidRPr="00414218">
        <w:rPr>
          <w:rFonts w:ascii="Arial" w:hAnsi="Arial" w:cs="Arial"/>
          <w:color w:val="2E74B5" w:themeColor="accent1" w:themeShade="BF"/>
          <w:spacing w:val="-1"/>
          <w:w w:val="105"/>
        </w:rPr>
        <w:t>centralizado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caixa-alta</w:t>
      </w:r>
      <w:r w:rsidR="00AE3E11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e baixa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negrito</w:t>
      </w:r>
      <w:r w:rsidRPr="00414218">
        <w:rPr>
          <w:rFonts w:ascii="Arial" w:hAnsi="Arial" w:cs="Arial"/>
          <w:color w:val="2E74B5" w:themeColor="accent1" w:themeShade="BF"/>
        </w:rPr>
        <w:t>)</w:t>
      </w:r>
    </w:p>
    <w:p w14:paraId="03E0BCDA" w14:textId="77777777" w:rsidR="00DB5372" w:rsidRPr="00414218" w:rsidRDefault="00DB5372" w:rsidP="00DB5372">
      <w:pPr>
        <w:spacing w:after="0" w:line="240" w:lineRule="auto"/>
        <w:jc w:val="center"/>
        <w:rPr>
          <w:rFonts w:ascii="Arial" w:hAnsi="Arial" w:cs="Arial"/>
          <w:color w:val="2E74B5" w:themeColor="accent1" w:themeShade="BF"/>
        </w:rPr>
      </w:pPr>
    </w:p>
    <w:p w14:paraId="7FA16360" w14:textId="50EBBB88" w:rsidR="00FD00C1" w:rsidRPr="00414218" w:rsidRDefault="00093446" w:rsidP="00BC5C89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shd w:val="clear" w:color="auto" w:fill="FFFFFF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sz w:val="22"/>
          <w:szCs w:val="22"/>
        </w:rPr>
        <w:lastRenderedPageBreak/>
        <w:t>A</w:t>
      </w:r>
      <w:r w:rsidR="00BC5C89" w:rsidRPr="00414218">
        <w:rPr>
          <w:rFonts w:ascii="Arial" w:hAnsi="Arial" w:cs="Arial"/>
          <w:sz w:val="22"/>
          <w:szCs w:val="22"/>
        </w:rPr>
        <w:t>presentar as conclusões relevantes, considerando os objetivos do trabalho, e indicar formas de continuidade do estudo. Não serão aceitas citações bibliográficas nesta seção</w:t>
      </w:r>
      <w:r w:rsidR="003F0D70" w:rsidRPr="00414218">
        <w:rPr>
          <w:rFonts w:ascii="Arial" w:hAnsi="Arial" w:cs="Arial"/>
          <w:sz w:val="22"/>
          <w:szCs w:val="22"/>
        </w:rPr>
        <w:t>.</w:t>
      </w:r>
      <w:r w:rsidR="003B285E" w:rsidRPr="00414218">
        <w:rPr>
          <w:rFonts w:ascii="Arial" w:hAnsi="Arial" w:cs="Arial"/>
          <w:bCs/>
          <w:sz w:val="22"/>
          <w:szCs w:val="22"/>
        </w:rPr>
        <w:t xml:space="preserve"> (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  <w:sz w:val="22"/>
          <w:szCs w:val="22"/>
        </w:rPr>
        <w:t xml:space="preserve">Texto: 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  <w:sz w:val="22"/>
          <w:szCs w:val="22"/>
        </w:rPr>
        <w:t>Arial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  <w:sz w:val="22"/>
          <w:szCs w:val="22"/>
        </w:rPr>
        <w:t>,</w:t>
      </w:r>
      <w:r w:rsidR="003B285E" w:rsidRPr="00414218">
        <w:rPr>
          <w:rFonts w:ascii="Arial" w:hAnsi="Arial" w:cs="Arial"/>
          <w:color w:val="2E74B5" w:themeColor="accent1" w:themeShade="BF"/>
          <w:spacing w:val="1"/>
          <w:w w:val="105"/>
          <w:sz w:val="22"/>
          <w:szCs w:val="22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  <w:spacing w:val="-2"/>
          <w:w w:val="105"/>
          <w:sz w:val="22"/>
          <w:szCs w:val="22"/>
        </w:rPr>
        <w:t>tamanho</w:t>
      </w:r>
      <w:r w:rsidR="003B285E" w:rsidRPr="00414218">
        <w:rPr>
          <w:rFonts w:ascii="Arial" w:hAnsi="Arial" w:cs="Arial"/>
          <w:color w:val="2E74B5" w:themeColor="accent1" w:themeShade="BF"/>
          <w:w w:val="105"/>
          <w:sz w:val="22"/>
          <w:szCs w:val="22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  <w:sz w:val="22"/>
          <w:szCs w:val="22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  <w:sz w:val="22"/>
          <w:szCs w:val="22"/>
        </w:rPr>
        <w:t>1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  <w:sz w:val="22"/>
          <w:szCs w:val="22"/>
        </w:rPr>
        <w:t xml:space="preserve">, justificado, espaçamento entrelinhas </w:t>
      </w:r>
      <w:r w:rsidR="00C760BB" w:rsidRPr="00414218">
        <w:rPr>
          <w:rFonts w:ascii="Arial" w:hAnsi="Arial" w:cs="Arial"/>
          <w:color w:val="2E74B5" w:themeColor="accent1" w:themeShade="BF"/>
          <w:spacing w:val="-1"/>
          <w:w w:val="105"/>
          <w:sz w:val="22"/>
          <w:szCs w:val="22"/>
        </w:rPr>
        <w:t>1,5</w:t>
      </w:r>
      <w:r w:rsidR="003F0D70" w:rsidRPr="00414218">
        <w:rPr>
          <w:rFonts w:ascii="Arial" w:hAnsi="Arial" w:cs="Arial"/>
          <w:color w:val="2E74B5" w:themeColor="accent1" w:themeShade="BF"/>
          <w:spacing w:val="-1"/>
          <w:w w:val="105"/>
          <w:sz w:val="22"/>
          <w:szCs w:val="22"/>
        </w:rPr>
        <w:t>.).</w:t>
      </w:r>
    </w:p>
    <w:p w14:paraId="27BCAF8D" w14:textId="77777777" w:rsidR="00210E7D" w:rsidRPr="00414218" w:rsidRDefault="00210E7D" w:rsidP="00210E7D">
      <w:pPr>
        <w:pStyle w:val="Standard"/>
        <w:spacing w:line="360" w:lineRule="auto"/>
        <w:ind w:firstLine="709"/>
        <w:rPr>
          <w:rFonts w:ascii="Arial" w:hAnsi="Arial" w:cs="Arial"/>
          <w:color w:val="2E74B5" w:themeColor="accent1" w:themeShade="BF"/>
          <w:spacing w:val="-1"/>
          <w:w w:val="105"/>
        </w:rPr>
      </w:pPr>
    </w:p>
    <w:p w14:paraId="3349FA56" w14:textId="77777777" w:rsidR="00474884" w:rsidRPr="00414218" w:rsidRDefault="00474884" w:rsidP="005F72FF">
      <w:pPr>
        <w:spacing w:after="0" w:line="360" w:lineRule="auto"/>
        <w:jc w:val="both"/>
        <w:rPr>
          <w:rFonts w:ascii="Arial" w:eastAsia="Arial" w:hAnsi="Arial" w:cs="Arial"/>
        </w:rPr>
      </w:pPr>
    </w:p>
    <w:p w14:paraId="3B84E0BF" w14:textId="2F9150B1" w:rsidR="00C760BB" w:rsidRPr="00414218" w:rsidRDefault="00AE3E11" w:rsidP="00D0377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14218">
        <w:rPr>
          <w:rFonts w:ascii="Arial" w:hAnsi="Arial" w:cs="Arial"/>
          <w:b/>
          <w:bCs/>
        </w:rPr>
        <w:t>Refer</w:t>
      </w:r>
      <w:r w:rsidR="00C760BB" w:rsidRPr="00414218">
        <w:rPr>
          <w:rFonts w:ascii="Arial" w:hAnsi="Arial" w:cs="Arial"/>
          <w:b/>
          <w:bCs/>
        </w:rPr>
        <w:t>ê</w:t>
      </w:r>
      <w:r w:rsidRPr="00414218">
        <w:rPr>
          <w:rFonts w:ascii="Arial" w:hAnsi="Arial" w:cs="Arial"/>
          <w:b/>
          <w:bCs/>
        </w:rPr>
        <w:t>nc</w:t>
      </w:r>
      <w:r w:rsidR="00A1732D" w:rsidRPr="00414218">
        <w:rPr>
          <w:rFonts w:ascii="Arial" w:hAnsi="Arial" w:cs="Arial"/>
          <w:b/>
          <w:bCs/>
        </w:rPr>
        <w:t>ias</w:t>
      </w:r>
    </w:p>
    <w:p w14:paraId="381587E4" w14:textId="1F52BF62" w:rsidR="00842CA5" w:rsidRPr="00414218" w:rsidRDefault="00842CA5" w:rsidP="00D0377B">
      <w:pPr>
        <w:spacing w:after="0" w:line="360" w:lineRule="auto"/>
        <w:jc w:val="center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color w:val="2E74B5" w:themeColor="accent1" w:themeShade="BF"/>
        </w:rPr>
        <w:t>(</w:t>
      </w:r>
      <w:r w:rsidR="003B285E" w:rsidRPr="00414218">
        <w:rPr>
          <w:rFonts w:ascii="Arial" w:hAnsi="Arial" w:cs="Arial"/>
          <w:color w:val="2E74B5" w:themeColor="accent1" w:themeShade="BF"/>
        </w:rPr>
        <w:t xml:space="preserve">Título </w:t>
      </w:r>
      <w:r w:rsidRPr="00414218">
        <w:rPr>
          <w:rFonts w:ascii="Arial" w:hAnsi="Arial" w:cs="Arial"/>
          <w:color w:val="2E74B5" w:themeColor="accent1" w:themeShade="BF"/>
        </w:rPr>
        <w:t xml:space="preserve">Seção: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AE3E11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centralizado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com caixa-alta</w:t>
      </w:r>
      <w:r w:rsidR="001B15C6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e baixa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em negrito</w:t>
      </w:r>
      <w:r w:rsidRPr="00414218">
        <w:rPr>
          <w:rFonts w:ascii="Arial" w:hAnsi="Arial" w:cs="Arial"/>
          <w:color w:val="2E74B5" w:themeColor="accent1" w:themeShade="BF"/>
        </w:rPr>
        <w:t>)</w:t>
      </w:r>
    </w:p>
    <w:p w14:paraId="45239188" w14:textId="0571DADD" w:rsidR="00DB5372" w:rsidRPr="00414218" w:rsidRDefault="00DB5372" w:rsidP="00DB5372">
      <w:pPr>
        <w:spacing w:after="0" w:line="360" w:lineRule="auto"/>
        <w:rPr>
          <w:rFonts w:ascii="Arial" w:hAnsi="Arial" w:cs="Arial"/>
          <w:color w:val="2E74B5" w:themeColor="accent1" w:themeShade="BF"/>
        </w:rPr>
      </w:pPr>
    </w:p>
    <w:p w14:paraId="14BBE398" w14:textId="22A03B7C" w:rsidR="00DB5372" w:rsidRPr="00414218" w:rsidRDefault="00DB5372" w:rsidP="00CE6E9A">
      <w:pPr>
        <w:spacing w:after="0" w:line="360" w:lineRule="auto"/>
        <w:rPr>
          <w:rFonts w:ascii="Arial" w:hAnsi="Arial" w:cs="Arial"/>
          <w:b/>
        </w:rPr>
      </w:pPr>
      <w:r w:rsidRPr="00414218">
        <w:rPr>
          <w:rFonts w:ascii="Arial" w:hAnsi="Arial" w:cs="Arial"/>
          <w:b/>
        </w:rPr>
        <w:t xml:space="preserve">Exemplos: </w:t>
      </w:r>
    </w:p>
    <w:p w14:paraId="0EBA60A2" w14:textId="29542340" w:rsidR="00B84F57" w:rsidRPr="00414218" w:rsidRDefault="00B84F57" w:rsidP="00B84F57">
      <w:pPr>
        <w:pStyle w:val="Standard"/>
        <w:spacing w:before="240" w:after="240" w:line="360" w:lineRule="auto"/>
        <w:rPr>
          <w:rStyle w:val="Forte"/>
          <w:rFonts w:ascii="Arial" w:hAnsi="Arial" w:cs="Arial"/>
          <w:b w:val="0"/>
          <w:bCs w:val="0"/>
          <w:color w:val="252525"/>
        </w:rPr>
      </w:pP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</w:t>
      </w:r>
      <w:r w:rsidR="00493995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linhas</w:t>
      </w:r>
      <w:r w:rsidR="0082681D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simples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espaçamento depois de 12pt.</w:t>
      </w:r>
      <w:r w:rsidRPr="00414218">
        <w:rPr>
          <w:rFonts w:ascii="Arial" w:hAnsi="Arial" w:cs="Arial"/>
          <w:color w:val="252525"/>
        </w:rPr>
        <w:t>)</w:t>
      </w:r>
    </w:p>
    <w:p w14:paraId="60C53F9E" w14:textId="03E0E17B" w:rsidR="0021767E" w:rsidRPr="00414218" w:rsidRDefault="006A7826" w:rsidP="0021767E">
      <w:pPr>
        <w:pStyle w:val="NormalWeb"/>
        <w:shd w:val="clear" w:color="auto" w:fill="FFFFFF"/>
        <w:spacing w:before="0" w:beforeAutospacing="0" w:after="240" w:afterAutospacing="0" w:line="360" w:lineRule="auto"/>
        <w:ind w:left="301"/>
        <w:rPr>
          <w:rFonts w:ascii="Arial" w:hAnsi="Arial" w:cs="Arial"/>
          <w:sz w:val="22"/>
          <w:szCs w:val="22"/>
        </w:rPr>
      </w:pPr>
      <w:r w:rsidRPr="00414218">
        <w:rPr>
          <w:rStyle w:val="Forte"/>
          <w:rFonts w:ascii="Arial" w:hAnsi="Arial" w:cs="Arial"/>
          <w:sz w:val="22"/>
          <w:szCs w:val="22"/>
        </w:rPr>
        <w:t>Artigos com até 2 autores</w:t>
      </w:r>
    </w:p>
    <w:p w14:paraId="75B8AA70" w14:textId="1BA33F6F" w:rsidR="006A7826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851" w:hanging="550"/>
        <w:rPr>
          <w:rFonts w:ascii="Arial" w:hAnsi="Arial" w:cs="Arial"/>
          <w:b/>
          <w:bCs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Arantes, V. A., &amp; Pinheiro, V. P. G. (2021). Purposes in life of young Brazilians: identities and values in context. </w:t>
      </w:r>
      <w:r w:rsidRPr="00B64B70">
        <w:rPr>
          <w:rStyle w:val="nfase"/>
          <w:rFonts w:ascii="Arial" w:hAnsi="Arial" w:cs="Arial"/>
          <w:sz w:val="22"/>
          <w:szCs w:val="22"/>
        </w:rPr>
        <w:t>Estudos de Psicologia</w:t>
      </w:r>
      <w:r w:rsidRPr="00B64B70">
        <w:rPr>
          <w:rFonts w:ascii="Arial" w:hAnsi="Arial" w:cs="Arial"/>
          <w:sz w:val="22"/>
          <w:szCs w:val="22"/>
        </w:rPr>
        <w:t> (Campinas), </w:t>
      </w:r>
      <w:r w:rsidRPr="00B64B70">
        <w:rPr>
          <w:rStyle w:val="nfase"/>
          <w:rFonts w:ascii="Arial" w:hAnsi="Arial" w:cs="Arial"/>
          <w:sz w:val="22"/>
          <w:szCs w:val="22"/>
        </w:rPr>
        <w:t>38</w:t>
      </w:r>
      <w:r w:rsidRPr="00B64B70">
        <w:rPr>
          <w:rFonts w:ascii="Arial" w:hAnsi="Arial" w:cs="Arial"/>
          <w:sz w:val="22"/>
          <w:szCs w:val="22"/>
        </w:rPr>
        <w:t>, e200012. https://doi.org/10.1590/1982-0275202138e200012</w:t>
      </w:r>
    </w:p>
    <w:p w14:paraId="50C33A98" w14:textId="77777777" w:rsidR="00B64B70" w:rsidRDefault="00B64B70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</w:p>
    <w:p w14:paraId="217E538A" w14:textId="09099C70" w:rsidR="005264CE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Artigos de 3 a 20 autores</w:t>
      </w:r>
    </w:p>
    <w:p w14:paraId="486F71B7" w14:textId="2B601E7C" w:rsidR="006A7826" w:rsidRPr="00027BC3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851" w:hanging="567"/>
        <w:rPr>
          <w:rFonts w:ascii="Arial" w:hAnsi="Arial" w:cs="Arial"/>
          <w:sz w:val="22"/>
          <w:szCs w:val="22"/>
          <w:lang w:val="it-IT"/>
        </w:rPr>
      </w:pPr>
      <w:r w:rsidRPr="00B64B70">
        <w:rPr>
          <w:rFonts w:ascii="Arial" w:hAnsi="Arial" w:cs="Arial"/>
          <w:sz w:val="22"/>
          <w:szCs w:val="22"/>
        </w:rPr>
        <w:t xml:space="preserve">Pompa, J. P. P., Bakker, L., &amp; Rubiales, J. (2021). </w:t>
      </w:r>
      <w:r w:rsidRPr="00D42E9D">
        <w:rPr>
          <w:rFonts w:ascii="Arial" w:hAnsi="Arial" w:cs="Arial"/>
          <w:sz w:val="22"/>
          <w:szCs w:val="22"/>
          <w:lang w:val="it-IT"/>
        </w:rPr>
        <w:t>Classroom climate in the secondary school of Mar Del Plata. </w:t>
      </w:r>
      <w:r w:rsidRPr="00027BC3">
        <w:rPr>
          <w:rStyle w:val="nfase"/>
          <w:rFonts w:ascii="Arial" w:hAnsi="Arial" w:cs="Arial"/>
          <w:sz w:val="22"/>
          <w:szCs w:val="22"/>
          <w:lang w:val="it-IT"/>
        </w:rPr>
        <w:t>Psicologia Escolar e Educacional, 25</w:t>
      </w:r>
      <w:r w:rsidRPr="00027BC3">
        <w:rPr>
          <w:rFonts w:ascii="Arial" w:hAnsi="Arial" w:cs="Arial"/>
          <w:sz w:val="22"/>
          <w:szCs w:val="22"/>
          <w:lang w:val="it-IT"/>
        </w:rPr>
        <w:t>, e221999. </w:t>
      </w:r>
      <w:hyperlink r:id="rId10" w:history="1">
        <w:r w:rsidRPr="00027BC3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it-IT"/>
          </w:rPr>
          <w:t>https://doi.org/10.1590/2175-35392021221999</w:t>
        </w:r>
      </w:hyperlink>
      <w:r w:rsidRPr="00027BC3">
        <w:rPr>
          <w:rFonts w:ascii="Arial" w:hAnsi="Arial" w:cs="Arial"/>
          <w:sz w:val="22"/>
          <w:szCs w:val="22"/>
          <w:lang w:val="it-IT"/>
        </w:rPr>
        <w:t> </w:t>
      </w:r>
    </w:p>
    <w:p w14:paraId="766A4A06" w14:textId="77777777" w:rsidR="006A7826" w:rsidRPr="00B64B70" w:rsidRDefault="006A7826" w:rsidP="00B64B70">
      <w:pPr>
        <w:pStyle w:val="NormalWeb"/>
        <w:shd w:val="clear" w:color="auto" w:fill="FFFFFF"/>
        <w:tabs>
          <w:tab w:val="left" w:pos="567"/>
        </w:tabs>
        <w:spacing w:before="0" w:beforeAutospacing="0" w:after="240" w:afterAutospacing="0"/>
        <w:ind w:left="851" w:hanging="567"/>
        <w:jc w:val="both"/>
        <w:rPr>
          <w:rFonts w:ascii="Arial" w:hAnsi="Arial" w:cs="Arial"/>
          <w:sz w:val="22"/>
          <w:szCs w:val="22"/>
        </w:rPr>
      </w:pPr>
      <w:r w:rsidRPr="00027BC3">
        <w:rPr>
          <w:rFonts w:ascii="Arial" w:hAnsi="Arial" w:cs="Arial"/>
          <w:sz w:val="22"/>
          <w:szCs w:val="22"/>
          <w:lang w:val="it-IT"/>
        </w:rPr>
        <w:t xml:space="preserve">Zhao, N., Wang, X. H., Kang, C. Y. Zheng, Y., Yang, L. Y., Guan, T. F., Bai, Y. X., Wei, R., Hinman, H. C., &amp; Zhang, X. Y. (2021). </w:t>
      </w:r>
      <w:r w:rsidRPr="00D42E9D">
        <w:rPr>
          <w:rFonts w:ascii="Arial" w:hAnsi="Arial" w:cs="Arial"/>
          <w:sz w:val="22"/>
          <w:szCs w:val="22"/>
          <w:lang w:val="it-IT"/>
        </w:rPr>
        <w:t>Sex differences in association between cognitive impairment and clinical correlates in Chinese patients with first-episode drug-naïve schizophrenia. </w:t>
      </w:r>
      <w:r w:rsidRPr="00D42E9D">
        <w:rPr>
          <w:rStyle w:val="nfase"/>
          <w:rFonts w:ascii="Arial" w:hAnsi="Arial" w:cs="Arial"/>
          <w:sz w:val="22"/>
          <w:szCs w:val="22"/>
          <w:lang w:val="it-IT"/>
        </w:rPr>
        <w:t> </w:t>
      </w:r>
      <w:r w:rsidRPr="00D42E9D">
        <w:rPr>
          <w:rFonts w:ascii="Arial" w:hAnsi="Arial" w:cs="Arial"/>
          <w:sz w:val="22"/>
          <w:szCs w:val="22"/>
          <w:lang w:val="it-IT"/>
        </w:rPr>
        <w:t> </w:t>
      </w:r>
      <w:hyperlink r:id="rId11" w:history="1">
        <w:r w:rsidRPr="00B64B70">
          <w:rPr>
            <w:rStyle w:val="nfase"/>
            <w:rFonts w:ascii="Arial" w:hAnsi="Arial" w:cs="Arial"/>
            <w:sz w:val="22"/>
            <w:szCs w:val="22"/>
          </w:rPr>
          <w:t>Annals of General Psychiatry</w:t>
        </w:r>
      </w:hyperlink>
      <w:r w:rsidRPr="00B64B70">
        <w:rPr>
          <w:rStyle w:val="nfase"/>
          <w:rFonts w:ascii="Arial" w:hAnsi="Arial" w:cs="Arial"/>
          <w:sz w:val="22"/>
          <w:szCs w:val="22"/>
        </w:rPr>
        <w:t>, </w:t>
      </w:r>
      <w:r w:rsidRPr="00B64B70">
        <w:rPr>
          <w:rFonts w:ascii="Arial" w:hAnsi="Arial" w:cs="Arial"/>
          <w:sz w:val="22"/>
          <w:szCs w:val="22"/>
        </w:rPr>
        <w:t> </w:t>
      </w:r>
      <w:r w:rsidRPr="00B64B70">
        <w:rPr>
          <w:rStyle w:val="nfase"/>
          <w:rFonts w:ascii="Arial" w:hAnsi="Arial" w:cs="Arial"/>
          <w:sz w:val="22"/>
          <w:szCs w:val="22"/>
        </w:rPr>
        <w:t>20</w:t>
      </w:r>
      <w:r w:rsidRPr="00B64B70">
        <w:rPr>
          <w:rFonts w:ascii="Arial" w:hAnsi="Arial" w:cs="Arial"/>
          <w:sz w:val="22"/>
          <w:szCs w:val="22"/>
        </w:rPr>
        <w:t>(26), 1-9.</w:t>
      </w:r>
    </w:p>
    <w:p w14:paraId="35F52D22" w14:textId="77777777" w:rsidR="005264CE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284" w:firstLine="17"/>
        <w:rPr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Artigos de 21 autores ou mais</w:t>
      </w:r>
      <w:r w:rsidRPr="00B64B70">
        <w:rPr>
          <w:rFonts w:ascii="Arial" w:hAnsi="Arial" w:cs="Arial"/>
          <w:sz w:val="22"/>
          <w:szCs w:val="22"/>
        </w:rPr>
        <w:br/>
      </w:r>
    </w:p>
    <w:p w14:paraId="66A6D27F" w14:textId="006175E9" w:rsidR="006A7826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Kalnay, E., Kanamitsu, M., Kirtler, R., Collins, W., Deaven, D., Gandin, L., Iredell, M., Saha, S., White, G., Woollen, J., Zhu, Y., Chelliah, M., Ebisuzaki, W., Higgins, W., Janowiak, J., Mo, K. C., Ropelewski, C., Wang, J., Leetma, A., ... Joseph, D. (1996). The NCEP/NCAR 40-year reanalysis project. </w:t>
      </w:r>
      <w:r w:rsidRPr="00B64B70">
        <w:rPr>
          <w:rStyle w:val="nfase"/>
          <w:rFonts w:ascii="Arial" w:hAnsi="Arial" w:cs="Arial"/>
          <w:sz w:val="22"/>
          <w:szCs w:val="22"/>
        </w:rPr>
        <w:t>Bulletin of the American Meteorological Society, 77</w:t>
      </w:r>
      <w:r w:rsidRPr="00B64B70">
        <w:rPr>
          <w:rFonts w:ascii="Arial" w:hAnsi="Arial" w:cs="Arial"/>
          <w:sz w:val="22"/>
          <w:szCs w:val="22"/>
        </w:rPr>
        <w:t>(3), 437-471.</w:t>
      </w:r>
    </w:p>
    <w:p w14:paraId="55A73978" w14:textId="6117F04A" w:rsidR="0021767E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jc w:val="both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Livros</w:t>
      </w:r>
    </w:p>
    <w:p w14:paraId="28E637F7" w14:textId="3AE1D690" w:rsidR="006A7826" w:rsidRPr="00D42E9D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  <w:lang w:val="it-IT"/>
        </w:rPr>
      </w:pPr>
      <w:r w:rsidRPr="00B64B70">
        <w:rPr>
          <w:rFonts w:ascii="Arial" w:hAnsi="Arial" w:cs="Arial"/>
          <w:sz w:val="22"/>
          <w:szCs w:val="22"/>
        </w:rPr>
        <w:t>Falender, C. A., &amp; Shafranske, E. P. (2021). </w:t>
      </w:r>
      <w:r w:rsidRPr="00D42E9D">
        <w:rPr>
          <w:rStyle w:val="nfase"/>
          <w:rFonts w:ascii="Arial" w:hAnsi="Arial" w:cs="Arial"/>
          <w:sz w:val="22"/>
          <w:szCs w:val="22"/>
          <w:lang w:val="it-IT"/>
        </w:rPr>
        <w:t>Clinical supervision: a competency-based approach</w:t>
      </w:r>
      <w:r w:rsidRPr="00D42E9D">
        <w:rPr>
          <w:rFonts w:ascii="Arial" w:hAnsi="Arial" w:cs="Arial"/>
          <w:sz w:val="22"/>
          <w:szCs w:val="22"/>
          <w:lang w:val="it-IT"/>
        </w:rPr>
        <w:t> (2nd ed.).  </w:t>
      </w:r>
      <w:r w:rsidRPr="00D42E9D">
        <w:rPr>
          <w:rStyle w:val="Forte"/>
          <w:rFonts w:ascii="Arial" w:hAnsi="Arial" w:cs="Arial"/>
          <w:b w:val="0"/>
          <w:sz w:val="22"/>
          <w:szCs w:val="22"/>
          <w:lang w:val="it-IT"/>
        </w:rPr>
        <w:t>American Psychological Association.</w:t>
      </w:r>
    </w:p>
    <w:p w14:paraId="3900C384" w14:textId="77777777" w:rsidR="00B64B70" w:rsidRPr="00D42E9D" w:rsidRDefault="00B64B70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  <w:lang w:val="it-IT"/>
        </w:rPr>
      </w:pPr>
    </w:p>
    <w:p w14:paraId="3AEC0E7C" w14:textId="62F0552E" w:rsidR="005264CE" w:rsidRPr="00D42E9D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  <w:lang w:val="it-IT"/>
        </w:rPr>
      </w:pPr>
      <w:r w:rsidRPr="00D42E9D">
        <w:rPr>
          <w:rStyle w:val="Forte"/>
          <w:rFonts w:ascii="Arial" w:hAnsi="Arial" w:cs="Arial"/>
          <w:sz w:val="22"/>
          <w:szCs w:val="22"/>
          <w:lang w:val="it-IT"/>
        </w:rPr>
        <w:t>Capítulos de livros</w:t>
      </w:r>
    </w:p>
    <w:p w14:paraId="22FDD2CD" w14:textId="2814C704" w:rsidR="006A7826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</w:rPr>
      </w:pPr>
      <w:r w:rsidRPr="00D42E9D">
        <w:rPr>
          <w:rFonts w:ascii="Arial" w:hAnsi="Arial" w:cs="Arial"/>
          <w:sz w:val="22"/>
          <w:szCs w:val="22"/>
          <w:lang w:val="it-IT"/>
        </w:rPr>
        <w:lastRenderedPageBreak/>
        <w:t>Brutlag, A. (2021). Toxicology. </w:t>
      </w:r>
      <w:r w:rsidRPr="00D42E9D">
        <w:rPr>
          <w:rStyle w:val="Forte"/>
          <w:rFonts w:ascii="Arial" w:hAnsi="Arial" w:cs="Arial"/>
          <w:b w:val="0"/>
          <w:bCs w:val="0"/>
          <w:sz w:val="22"/>
          <w:szCs w:val="22"/>
          <w:lang w:val="it-IT"/>
        </w:rPr>
        <w:t>In</w:t>
      </w:r>
      <w:r w:rsidRPr="00D42E9D">
        <w:rPr>
          <w:rStyle w:val="Forte"/>
          <w:rFonts w:ascii="Arial" w:hAnsi="Arial" w:cs="Arial"/>
          <w:sz w:val="22"/>
          <w:szCs w:val="22"/>
          <w:lang w:val="it-IT"/>
        </w:rPr>
        <w:t> </w:t>
      </w:r>
      <w:r w:rsidRPr="00D42E9D">
        <w:rPr>
          <w:rFonts w:ascii="Arial" w:hAnsi="Arial" w:cs="Arial"/>
          <w:sz w:val="22"/>
          <w:szCs w:val="22"/>
          <w:lang w:val="it-IT"/>
        </w:rPr>
        <w:t>S. </w:t>
      </w:r>
      <w:r w:rsidRPr="00D42E9D">
        <w:rPr>
          <w:rStyle w:val="Forte"/>
          <w:rFonts w:ascii="Arial" w:hAnsi="Arial" w:cs="Arial"/>
          <w:b w:val="0"/>
          <w:bCs w:val="0"/>
          <w:sz w:val="22"/>
          <w:szCs w:val="22"/>
          <w:lang w:val="it-IT"/>
        </w:rPr>
        <w:t>Cital</w:t>
      </w:r>
      <w:r w:rsidRPr="00D42E9D">
        <w:rPr>
          <w:rFonts w:ascii="Arial" w:hAnsi="Arial" w:cs="Arial"/>
          <w:sz w:val="22"/>
          <w:szCs w:val="22"/>
          <w:lang w:val="it-IT"/>
        </w:rPr>
        <w:t>,</w:t>
      </w:r>
      <w:r w:rsidRPr="00D42E9D">
        <w:rPr>
          <w:rStyle w:val="Forte"/>
          <w:rFonts w:ascii="Arial" w:hAnsi="Arial" w:cs="Arial"/>
          <w:sz w:val="22"/>
          <w:szCs w:val="22"/>
          <w:lang w:val="it-IT"/>
        </w:rPr>
        <w:t> </w:t>
      </w:r>
      <w:r w:rsidRPr="00D42E9D">
        <w:rPr>
          <w:rFonts w:ascii="Arial" w:hAnsi="Arial" w:cs="Arial"/>
          <w:sz w:val="22"/>
          <w:szCs w:val="22"/>
          <w:lang w:val="it-IT"/>
        </w:rPr>
        <w:t>K. </w:t>
      </w:r>
      <w:r w:rsidRPr="00D42E9D">
        <w:rPr>
          <w:rStyle w:val="Forte"/>
          <w:rFonts w:ascii="Arial" w:hAnsi="Arial" w:cs="Arial"/>
          <w:b w:val="0"/>
          <w:bCs w:val="0"/>
          <w:sz w:val="22"/>
          <w:szCs w:val="22"/>
          <w:lang w:val="it-IT"/>
        </w:rPr>
        <w:t>Kramer</w:t>
      </w:r>
      <w:r w:rsidRPr="00D42E9D">
        <w:rPr>
          <w:rFonts w:ascii="Arial" w:hAnsi="Arial" w:cs="Arial"/>
          <w:sz w:val="22"/>
          <w:szCs w:val="22"/>
          <w:lang w:val="it-IT"/>
        </w:rPr>
        <w:t>,</w:t>
      </w:r>
      <w:r w:rsidR="00B64B70" w:rsidRPr="00D42E9D">
        <w:rPr>
          <w:rFonts w:ascii="Arial" w:hAnsi="Arial" w:cs="Arial"/>
          <w:sz w:val="22"/>
          <w:szCs w:val="22"/>
          <w:lang w:val="it-IT"/>
        </w:rPr>
        <w:t xml:space="preserve"> </w:t>
      </w:r>
      <w:r w:rsidRPr="00D42E9D">
        <w:rPr>
          <w:rFonts w:ascii="Arial" w:hAnsi="Arial" w:cs="Arial"/>
          <w:sz w:val="22"/>
          <w:szCs w:val="22"/>
          <w:lang w:val="it-IT"/>
        </w:rPr>
        <w:t>L. </w:t>
      </w:r>
      <w:r w:rsidRPr="00D42E9D">
        <w:rPr>
          <w:rStyle w:val="Forte"/>
          <w:rFonts w:ascii="Arial" w:hAnsi="Arial" w:cs="Arial"/>
          <w:b w:val="0"/>
          <w:bCs w:val="0"/>
          <w:sz w:val="22"/>
          <w:szCs w:val="22"/>
          <w:lang w:val="it-IT"/>
        </w:rPr>
        <w:t>Hughston</w:t>
      </w:r>
      <w:r w:rsidRPr="00D42E9D">
        <w:rPr>
          <w:rFonts w:ascii="Arial" w:hAnsi="Arial" w:cs="Arial"/>
          <w:sz w:val="22"/>
          <w:szCs w:val="22"/>
          <w:lang w:val="it-IT"/>
        </w:rPr>
        <w:t>,</w:t>
      </w:r>
      <w:r w:rsidRPr="00D42E9D">
        <w:rPr>
          <w:rStyle w:val="Forte"/>
          <w:rFonts w:ascii="Arial" w:hAnsi="Arial" w:cs="Arial"/>
          <w:sz w:val="22"/>
          <w:szCs w:val="22"/>
          <w:lang w:val="it-IT"/>
        </w:rPr>
        <w:t> </w:t>
      </w:r>
      <w:r w:rsidRPr="00D42E9D">
        <w:rPr>
          <w:rFonts w:ascii="Arial" w:hAnsi="Arial" w:cs="Arial"/>
          <w:sz w:val="22"/>
          <w:szCs w:val="22"/>
          <w:lang w:val="it-IT"/>
        </w:rPr>
        <w:t>J.</w:t>
      </w:r>
      <w:r w:rsidR="00B64B70" w:rsidRPr="00D42E9D">
        <w:rPr>
          <w:rFonts w:ascii="Arial" w:hAnsi="Arial" w:cs="Arial"/>
          <w:sz w:val="22"/>
          <w:szCs w:val="22"/>
          <w:lang w:val="it-IT"/>
        </w:rPr>
        <w:t xml:space="preserve"> </w:t>
      </w:r>
      <w:r w:rsidRPr="00D42E9D">
        <w:rPr>
          <w:rFonts w:ascii="Arial" w:hAnsi="Arial" w:cs="Arial"/>
          <w:sz w:val="22"/>
          <w:szCs w:val="22"/>
          <w:lang w:val="it-IT"/>
        </w:rPr>
        <w:t>S., &amp; </w:t>
      </w:r>
      <w:r w:rsidRPr="00D42E9D">
        <w:rPr>
          <w:rStyle w:val="Forte"/>
          <w:rFonts w:ascii="Arial" w:hAnsi="Arial" w:cs="Arial"/>
          <w:b w:val="0"/>
          <w:bCs w:val="0"/>
          <w:sz w:val="22"/>
          <w:szCs w:val="22"/>
          <w:lang w:val="it-IT"/>
        </w:rPr>
        <w:t>Gaynor</w:t>
      </w:r>
      <w:r w:rsidRPr="00D42E9D">
        <w:rPr>
          <w:rFonts w:ascii="Arial" w:hAnsi="Arial" w:cs="Arial"/>
          <w:sz w:val="22"/>
          <w:szCs w:val="22"/>
          <w:lang w:val="it-IT"/>
        </w:rPr>
        <w:t> (Eds.), </w:t>
      </w:r>
      <w:r w:rsidRPr="00D42E9D">
        <w:rPr>
          <w:rStyle w:val="nfase"/>
          <w:rFonts w:ascii="Arial" w:hAnsi="Arial" w:cs="Arial"/>
          <w:sz w:val="22"/>
          <w:szCs w:val="22"/>
          <w:lang w:val="it-IT"/>
        </w:rPr>
        <w:t>Cannabis therapy in Veterinary Medicine: a complete guide </w:t>
      </w:r>
      <w:r w:rsidRPr="00D42E9D">
        <w:rPr>
          <w:rFonts w:ascii="Arial" w:hAnsi="Arial" w:cs="Arial"/>
          <w:sz w:val="22"/>
          <w:szCs w:val="22"/>
          <w:lang w:val="it-IT"/>
        </w:rPr>
        <w:t>(pp. 61-83).</w:t>
      </w:r>
      <w:r w:rsidR="00B64B70" w:rsidRPr="00D42E9D">
        <w:rPr>
          <w:rFonts w:ascii="Arial" w:hAnsi="Arial" w:cs="Arial"/>
          <w:sz w:val="22"/>
          <w:szCs w:val="22"/>
          <w:lang w:val="it-IT"/>
        </w:rPr>
        <w:t xml:space="preserve"> </w:t>
      </w:r>
      <w:r w:rsidRPr="00B64B70">
        <w:rPr>
          <w:rFonts w:ascii="Arial" w:hAnsi="Arial" w:cs="Arial"/>
          <w:sz w:val="22"/>
          <w:szCs w:val="22"/>
        </w:rPr>
        <w:t>Springer International Publishing.</w:t>
      </w:r>
    </w:p>
    <w:p w14:paraId="33C431E3" w14:textId="77777777" w:rsidR="00B64B70" w:rsidRDefault="00B64B70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</w:p>
    <w:p w14:paraId="0DF27A7A" w14:textId="4023AD82" w:rsidR="005264CE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Obra antiga e reeditada em data muito posterior</w:t>
      </w:r>
    </w:p>
    <w:p w14:paraId="7E8CD4AA" w14:textId="69E023BC" w:rsidR="006A7826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Piaget, J., &amp; Inhekder, B. (1969). </w:t>
      </w:r>
      <w:r w:rsidRPr="00B64B70">
        <w:rPr>
          <w:rStyle w:val="nfase"/>
          <w:rFonts w:ascii="Arial" w:hAnsi="Arial" w:cs="Arial"/>
          <w:sz w:val="22"/>
          <w:szCs w:val="22"/>
        </w:rPr>
        <w:t>The psychology of the child</w:t>
      </w:r>
      <w:r w:rsidRPr="00B64B70">
        <w:rPr>
          <w:rFonts w:ascii="Arial" w:hAnsi="Arial" w:cs="Arial"/>
          <w:sz w:val="22"/>
          <w:szCs w:val="22"/>
        </w:rPr>
        <w:t> (2nd ed.). Basic Books. (Original work published 1966)</w:t>
      </w:r>
    </w:p>
    <w:p w14:paraId="7C955DA4" w14:textId="77777777" w:rsidR="00B64B70" w:rsidRDefault="00B64B70" w:rsidP="00B64B70">
      <w:pPr>
        <w:pStyle w:val="NormalWeb"/>
        <w:shd w:val="clear" w:color="auto" w:fill="FFFFFF"/>
        <w:spacing w:before="0" w:beforeAutospacing="0" w:after="240" w:afterAutospacing="0"/>
        <w:ind w:left="301"/>
        <w:jc w:val="both"/>
        <w:rPr>
          <w:rStyle w:val="Forte"/>
          <w:rFonts w:ascii="Arial" w:hAnsi="Arial" w:cs="Arial"/>
          <w:sz w:val="22"/>
          <w:szCs w:val="22"/>
        </w:rPr>
      </w:pPr>
    </w:p>
    <w:p w14:paraId="09296CCB" w14:textId="08BAAD41" w:rsidR="00F827C1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jc w:val="both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Teses ou dissertações não-publicadas</w:t>
      </w:r>
    </w:p>
    <w:p w14:paraId="7BC787EC" w14:textId="45A1DAF7" w:rsidR="006A7826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Abreu, J. S. (2021). </w:t>
      </w:r>
      <w:r w:rsidRPr="00B64B70">
        <w:rPr>
          <w:rStyle w:val="nfase"/>
          <w:rFonts w:ascii="Arial" w:hAnsi="Arial" w:cs="Arial"/>
          <w:sz w:val="22"/>
          <w:szCs w:val="22"/>
        </w:rPr>
        <w:t>Binômio: necrofilia e biofilia nas teorias pedagógica, psicológica e psicanalítica (Freire, Fromm e Freud)</w:t>
      </w:r>
      <w:r w:rsidRPr="00B64B70">
        <w:rPr>
          <w:rFonts w:ascii="Arial" w:hAnsi="Arial" w:cs="Arial"/>
          <w:sz w:val="22"/>
          <w:szCs w:val="22"/>
        </w:rPr>
        <w:t> [Tese de doutorado não-publicada]. Universidade Nove de Julho.</w:t>
      </w:r>
    </w:p>
    <w:p w14:paraId="5D97CAE1" w14:textId="77777777" w:rsidR="00B64B70" w:rsidRDefault="00B64B70" w:rsidP="00B64B70">
      <w:pPr>
        <w:pStyle w:val="NormalWeb"/>
        <w:shd w:val="clear" w:color="auto" w:fill="FFFFFF"/>
        <w:spacing w:before="0" w:beforeAutospacing="0" w:after="240" w:afterAutospacing="0"/>
        <w:ind w:left="301"/>
        <w:jc w:val="both"/>
        <w:rPr>
          <w:rStyle w:val="Forte"/>
          <w:rFonts w:ascii="Arial" w:hAnsi="Arial" w:cs="Arial"/>
          <w:sz w:val="22"/>
          <w:szCs w:val="22"/>
        </w:rPr>
      </w:pPr>
    </w:p>
    <w:p w14:paraId="17CD2731" w14:textId="3F9F4E9E" w:rsidR="0021767E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jc w:val="both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Autoria institucional</w:t>
      </w:r>
    </w:p>
    <w:p w14:paraId="30B666D7" w14:textId="5F19A6A4" w:rsidR="006A7826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567" w:hanging="266"/>
        <w:rPr>
          <w:rFonts w:ascii="Arial" w:hAnsi="Arial" w:cs="Arial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World Health Organization. (2021). </w:t>
      </w:r>
      <w:r w:rsidRPr="00B64B70">
        <w:rPr>
          <w:rStyle w:val="nfase"/>
          <w:rFonts w:ascii="Arial" w:hAnsi="Arial" w:cs="Arial"/>
          <w:sz w:val="22"/>
          <w:szCs w:val="22"/>
        </w:rPr>
        <w:t>Step-by-step guide for developing a public health strategy for artisanal and small-scale gold mining in the context of the Minamata Convention on Mercury.</w:t>
      </w:r>
    </w:p>
    <w:p w14:paraId="2886F38F" w14:textId="77777777" w:rsidR="00B64B70" w:rsidRDefault="00B64B70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</w:p>
    <w:p w14:paraId="638E3A09" w14:textId="77777777" w:rsidR="005E6C54" w:rsidRDefault="006A7826" w:rsidP="005E6C54">
      <w:pPr>
        <w:pStyle w:val="NormalWeb"/>
        <w:shd w:val="clear" w:color="auto" w:fill="FFFFFF"/>
        <w:spacing w:before="240" w:beforeAutospacing="0" w:after="240" w:afterAutospacing="0"/>
        <w:ind w:left="284" w:firstLine="17"/>
        <w:rPr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Trabalho apresentado em congressos publicado em anais</w:t>
      </w:r>
    </w:p>
    <w:p w14:paraId="6094148E" w14:textId="46130AB2" w:rsidR="006A7826" w:rsidRPr="00B64B70" w:rsidRDefault="006A7826" w:rsidP="005E6C54">
      <w:pPr>
        <w:pStyle w:val="NormalWeb"/>
        <w:shd w:val="clear" w:color="auto" w:fill="FFFFFF"/>
        <w:spacing w:before="24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Perrone, R. A. P., &amp; Ferreira, M. D. (2014). Jugar como recurso de preparación psicológica de los niños visita al hermano internado en la unidad de terapia intensiva pediátrica. </w:t>
      </w:r>
      <w:r w:rsidRPr="00B64B70">
        <w:rPr>
          <w:rStyle w:val="nfase"/>
          <w:rFonts w:ascii="Arial" w:hAnsi="Arial" w:cs="Arial"/>
          <w:sz w:val="22"/>
          <w:szCs w:val="22"/>
        </w:rPr>
        <w:t>Anais do VII Congreso Internacional y XII Nacional de Psicología Clínica</w:t>
      </w:r>
      <w:r w:rsidRPr="00B64B70">
        <w:rPr>
          <w:rFonts w:ascii="Arial" w:hAnsi="Arial" w:cs="Arial"/>
          <w:sz w:val="22"/>
          <w:szCs w:val="22"/>
        </w:rPr>
        <w:t>. pp. 564-565.</w:t>
      </w:r>
    </w:p>
    <w:p w14:paraId="6AF7758A" w14:textId="77777777" w:rsidR="005E6C54" w:rsidRDefault="005E6C54" w:rsidP="00B64B70">
      <w:pPr>
        <w:pStyle w:val="NormalWeb"/>
        <w:shd w:val="clear" w:color="auto" w:fill="FFFFFF"/>
        <w:spacing w:before="0" w:beforeAutospacing="0" w:after="240" w:afterAutospacing="0"/>
        <w:ind w:left="301"/>
        <w:jc w:val="both"/>
        <w:rPr>
          <w:rStyle w:val="Forte"/>
          <w:rFonts w:ascii="Arial" w:hAnsi="Arial" w:cs="Arial"/>
          <w:sz w:val="22"/>
          <w:szCs w:val="22"/>
        </w:rPr>
      </w:pPr>
    </w:p>
    <w:p w14:paraId="6CE1F444" w14:textId="0C7E7913" w:rsidR="005264CE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jc w:val="both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Legislação</w:t>
      </w:r>
    </w:p>
    <w:p w14:paraId="7312BE63" w14:textId="77777777" w:rsidR="005264CE" w:rsidRPr="00B64B70" w:rsidRDefault="005264CE" w:rsidP="00B64B70">
      <w:pPr>
        <w:pStyle w:val="NormalWeb"/>
        <w:shd w:val="clear" w:color="auto" w:fill="FFFFFF"/>
        <w:spacing w:before="0" w:beforeAutospacing="0" w:after="240" w:afterAutospacing="0"/>
        <w:ind w:left="301"/>
        <w:jc w:val="both"/>
        <w:rPr>
          <w:rFonts w:ascii="Arial" w:hAnsi="Arial" w:cs="Arial"/>
          <w:sz w:val="22"/>
          <w:szCs w:val="22"/>
        </w:rPr>
      </w:pPr>
    </w:p>
    <w:p w14:paraId="2BE56C3F" w14:textId="73F3D93D" w:rsidR="006A7826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Conselho Nacional de Saúde (Brasil). (2012). Resolução no 466, de 12 de dezembro de 2012. </w:t>
      </w:r>
      <w:r w:rsidRPr="00B64B70">
        <w:rPr>
          <w:rStyle w:val="nfase"/>
          <w:rFonts w:ascii="Arial" w:hAnsi="Arial" w:cs="Arial"/>
          <w:sz w:val="22"/>
          <w:szCs w:val="22"/>
        </w:rPr>
        <w:t>Diário Oficial da União</w:t>
      </w:r>
      <w:r w:rsidRPr="00B64B70">
        <w:rPr>
          <w:rFonts w:ascii="Arial" w:hAnsi="Arial" w:cs="Arial"/>
          <w:sz w:val="22"/>
          <w:szCs w:val="22"/>
        </w:rPr>
        <w:t>, Brasília.</w:t>
      </w:r>
    </w:p>
    <w:p w14:paraId="349F6770" w14:textId="77777777" w:rsidR="005264CE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 xml:space="preserve">Artigos in press </w:t>
      </w:r>
      <w:r w:rsidRPr="00B64B70">
        <w:rPr>
          <w:rFonts w:ascii="Arial" w:hAnsi="Arial" w:cs="Arial"/>
          <w:sz w:val="22"/>
          <w:szCs w:val="22"/>
          <w:highlight w:val="darkGray"/>
        </w:rPr>
        <w:t>[conforme informado nas orientações gerais, caso não seja enviada a carta de aceitação, a referência não poderá ser mantida]</w:t>
      </w:r>
    </w:p>
    <w:p w14:paraId="1B766C81" w14:textId="6A28A719" w:rsidR="006A7826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D42E9D">
        <w:rPr>
          <w:rFonts w:ascii="Arial" w:hAnsi="Arial" w:cs="Arial"/>
          <w:sz w:val="22"/>
          <w:szCs w:val="22"/>
          <w:lang w:val="it-IT"/>
        </w:rPr>
        <w:t>Pachur, T., &amp; Scheibehenne, B. (in press).  Unpacking buyer-seller diferences in valuation from experience: a cognitive modeling approach. </w:t>
      </w:r>
      <w:r w:rsidRPr="00B64B70">
        <w:rPr>
          <w:rStyle w:val="nfase"/>
          <w:rFonts w:ascii="Arial" w:hAnsi="Arial" w:cs="Arial"/>
          <w:sz w:val="22"/>
          <w:szCs w:val="22"/>
        </w:rPr>
        <w:t>Psychonomic Bulletin &amp; Review.</w:t>
      </w:r>
    </w:p>
    <w:p w14:paraId="3FC959E0" w14:textId="77777777" w:rsidR="005E6C54" w:rsidRDefault="005E6C54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</w:p>
    <w:p w14:paraId="292D4C82" w14:textId="5B720226" w:rsidR="006A7826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Material eletrônico</w:t>
      </w:r>
    </w:p>
    <w:p w14:paraId="6B6A1B04" w14:textId="609B4D3B" w:rsidR="005E6C54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301"/>
        <w:rPr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Artigos de periódicos</w:t>
      </w:r>
    </w:p>
    <w:p w14:paraId="49DCE12E" w14:textId="49811A57" w:rsidR="006A7826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67"/>
        <w:jc w:val="both"/>
        <w:rPr>
          <w:rFonts w:ascii="Arial" w:hAnsi="Arial" w:cs="Arial"/>
          <w:spacing w:val="-8"/>
          <w:sz w:val="22"/>
          <w:szCs w:val="22"/>
        </w:rPr>
      </w:pPr>
      <w:r w:rsidRPr="00B64B70">
        <w:rPr>
          <w:rFonts w:ascii="Arial" w:hAnsi="Arial" w:cs="Arial"/>
          <w:spacing w:val="-8"/>
          <w:sz w:val="22"/>
          <w:szCs w:val="22"/>
        </w:rPr>
        <w:lastRenderedPageBreak/>
        <w:t>Medina, G. B. K., &amp; Guimarães, S. R. K. (2021). Reading in developmental dyslexia: the role of phonemic awareness and executive functions. </w:t>
      </w:r>
      <w:r w:rsidRPr="00B64B70">
        <w:rPr>
          <w:rStyle w:val="nfase"/>
          <w:rFonts w:ascii="Arial" w:hAnsi="Arial" w:cs="Arial"/>
          <w:spacing w:val="-8"/>
          <w:sz w:val="22"/>
          <w:szCs w:val="22"/>
        </w:rPr>
        <w:t>Estudos de Psicologia </w:t>
      </w:r>
      <w:r w:rsidRPr="00B64B70">
        <w:rPr>
          <w:rFonts w:ascii="Arial" w:hAnsi="Arial" w:cs="Arial"/>
          <w:spacing w:val="-8"/>
          <w:sz w:val="22"/>
          <w:szCs w:val="22"/>
        </w:rPr>
        <w:t>(Campinas), </w:t>
      </w:r>
      <w:r w:rsidRPr="00B64B70">
        <w:rPr>
          <w:rStyle w:val="nfase"/>
          <w:rFonts w:ascii="Arial" w:hAnsi="Arial" w:cs="Arial"/>
          <w:spacing w:val="-8"/>
          <w:sz w:val="22"/>
          <w:szCs w:val="22"/>
        </w:rPr>
        <w:t>38</w:t>
      </w:r>
      <w:r w:rsidRPr="00B64B70">
        <w:rPr>
          <w:rFonts w:ascii="Arial" w:hAnsi="Arial" w:cs="Arial"/>
          <w:spacing w:val="-8"/>
          <w:sz w:val="22"/>
          <w:szCs w:val="22"/>
        </w:rPr>
        <w:t>, e180178. </w:t>
      </w:r>
      <w:hyperlink r:id="rId12" w:history="1">
        <w:r w:rsidR="002747B7" w:rsidRPr="00B64B70">
          <w:rPr>
            <w:rStyle w:val="Hyperlink"/>
            <w:rFonts w:ascii="Arial" w:hAnsi="Arial" w:cs="Arial"/>
            <w:spacing w:val="-8"/>
            <w:sz w:val="22"/>
            <w:szCs w:val="22"/>
          </w:rPr>
          <w:t>https://doi.org/10.1590/1982-0275202138e1 80178</w:t>
        </w:r>
      </w:hyperlink>
    </w:p>
    <w:p w14:paraId="39B78644" w14:textId="242332BB" w:rsidR="006A7826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67"/>
        <w:jc w:val="both"/>
        <w:rPr>
          <w:rFonts w:ascii="Arial" w:hAnsi="Arial" w:cs="Arial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Çoban, E., Serindağ, H. C., Salihoğlu, E. K., Selçuk, H. H., Eren, F., Albay, V. B, &amp; Soysal, A. (2021). Central Nervous system vasculitis due to an endemic zoonosis in Turkey; Tularemia. </w:t>
      </w:r>
      <w:r w:rsidRPr="00B64B70">
        <w:rPr>
          <w:rStyle w:val="nfase"/>
          <w:rFonts w:ascii="Arial" w:hAnsi="Arial" w:cs="Arial"/>
          <w:sz w:val="22"/>
          <w:szCs w:val="22"/>
        </w:rPr>
        <w:t>Archives of Neuropsychiatry</w:t>
      </w:r>
      <w:r w:rsidRPr="00B64B70">
        <w:rPr>
          <w:rFonts w:ascii="Arial" w:hAnsi="Arial" w:cs="Arial"/>
          <w:sz w:val="22"/>
          <w:szCs w:val="22"/>
        </w:rPr>
        <w:t>, </w:t>
      </w:r>
      <w:r w:rsidRPr="00B64B70">
        <w:rPr>
          <w:rStyle w:val="nfase"/>
          <w:rFonts w:ascii="Arial" w:hAnsi="Arial" w:cs="Arial"/>
          <w:sz w:val="22"/>
          <w:szCs w:val="22"/>
        </w:rPr>
        <w:t>58</w:t>
      </w:r>
      <w:r w:rsidRPr="00B64B70">
        <w:rPr>
          <w:rFonts w:ascii="Arial" w:hAnsi="Arial" w:cs="Arial"/>
          <w:sz w:val="22"/>
          <w:szCs w:val="22"/>
        </w:rPr>
        <w:t>(1), 73-76. </w:t>
      </w:r>
      <w:hyperlink r:id="rId13" w:history="1">
        <w:r w:rsidR="002747B7" w:rsidRPr="00B64B70">
          <w:rPr>
            <w:rStyle w:val="Hyperlink"/>
            <w:rFonts w:ascii="Arial" w:hAnsi="Arial" w:cs="Arial"/>
            <w:sz w:val="22"/>
            <w:szCs w:val="22"/>
          </w:rPr>
          <w:t>http://www.noropsikiyatriarsivi.com/sayilar/452/npa_v58n1_73-76_dumromj ur8202103282101467857479.pdf</w:t>
        </w:r>
      </w:hyperlink>
    </w:p>
    <w:p w14:paraId="50A6AF66" w14:textId="11789AE2" w:rsidR="006A7826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67"/>
        <w:jc w:val="both"/>
        <w:rPr>
          <w:rFonts w:ascii="Arial" w:hAnsi="Arial" w:cs="Arial"/>
          <w:sz w:val="22"/>
          <w:szCs w:val="22"/>
        </w:rPr>
      </w:pPr>
      <w:r w:rsidRPr="00D42E9D">
        <w:rPr>
          <w:rFonts w:ascii="Arial" w:hAnsi="Arial" w:cs="Arial"/>
          <w:sz w:val="22"/>
          <w:szCs w:val="22"/>
          <w:lang w:val="it-IT"/>
        </w:rPr>
        <w:t>Stanghellini, G., Daga, G. A., &amp; Ricca, V. (2021). From the patients' perspective: what it is like to suffer from eating disorders. </w:t>
      </w:r>
      <w:r w:rsidRPr="00D42E9D">
        <w:rPr>
          <w:rStyle w:val="nfase"/>
          <w:rFonts w:ascii="Arial" w:hAnsi="Arial" w:cs="Arial"/>
          <w:sz w:val="22"/>
          <w:szCs w:val="22"/>
          <w:lang w:val="it-IT"/>
        </w:rPr>
        <w:t>Eating and Weight Disorders, 26, </w:t>
      </w:r>
      <w:r w:rsidRPr="00D42E9D">
        <w:rPr>
          <w:rFonts w:ascii="Arial" w:hAnsi="Arial" w:cs="Arial"/>
          <w:sz w:val="22"/>
          <w:szCs w:val="22"/>
          <w:lang w:val="it-IT"/>
        </w:rPr>
        <w:t>751-755. </w:t>
      </w:r>
      <w:hyperlink r:id="rId14" w:history="1">
        <w:r w:rsidR="002747B7" w:rsidRPr="00B64B70">
          <w:rPr>
            <w:rStyle w:val="Hyperlink"/>
            <w:rFonts w:ascii="Arial" w:hAnsi="Arial" w:cs="Arial"/>
            <w:sz w:val="22"/>
            <w:szCs w:val="22"/>
          </w:rPr>
          <w:t>https://doi.org/10.1007/s40519-020-00913-8</w:t>
        </w:r>
      </w:hyperlink>
      <w:r w:rsidR="002747B7" w:rsidRPr="00B64B70">
        <w:rPr>
          <w:rFonts w:ascii="Arial" w:hAnsi="Arial" w:cs="Arial"/>
          <w:sz w:val="22"/>
          <w:szCs w:val="22"/>
        </w:rPr>
        <w:t xml:space="preserve"> </w:t>
      </w:r>
    </w:p>
    <w:p w14:paraId="54010B8B" w14:textId="77777777" w:rsidR="005E6C54" w:rsidRDefault="005E6C54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</w:p>
    <w:p w14:paraId="52AE122A" w14:textId="66BF4D30" w:rsidR="002747B7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Teses ou dissertações não-publicadas</w:t>
      </w:r>
    </w:p>
    <w:p w14:paraId="25A3CDF3" w14:textId="5F58697C" w:rsidR="006A7826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Martins, C. C. (2021). </w:t>
      </w:r>
      <w:r w:rsidRPr="00B64B70">
        <w:rPr>
          <w:rStyle w:val="nfase"/>
          <w:rFonts w:ascii="Arial" w:hAnsi="Arial" w:cs="Arial"/>
          <w:sz w:val="22"/>
          <w:szCs w:val="22"/>
        </w:rPr>
        <w:t>Escala de Autorregulacão socioemocional infantil: construção e análise de qualidades psicométricas</w:t>
      </w:r>
      <w:r w:rsidRPr="00B64B70">
        <w:rPr>
          <w:rFonts w:ascii="Arial" w:hAnsi="Arial" w:cs="Arial"/>
          <w:sz w:val="22"/>
          <w:szCs w:val="22"/>
        </w:rPr>
        <w:t> [Dissertação de mestrado não-publicada]. Pontifícia Universidade Católica de Campinas. </w:t>
      </w:r>
      <w:hyperlink r:id="rId15" w:history="1">
        <w:r w:rsidR="002747B7" w:rsidRPr="00B64B70">
          <w:rPr>
            <w:rStyle w:val="Hyperlink"/>
            <w:rFonts w:ascii="Arial" w:hAnsi="Arial" w:cs="Arial"/>
            <w:sz w:val="22"/>
            <w:szCs w:val="22"/>
          </w:rPr>
          <w:t>http://tede.bibliotecadigital.puc-campinas.edu.br:8080/jspui/handle/tede/1413</w:t>
        </w:r>
      </w:hyperlink>
      <w:r w:rsidR="002747B7" w:rsidRPr="00B64B70">
        <w:rPr>
          <w:rFonts w:ascii="Arial" w:hAnsi="Arial" w:cs="Arial"/>
          <w:sz w:val="22"/>
          <w:szCs w:val="22"/>
        </w:rPr>
        <w:t xml:space="preserve">  </w:t>
      </w:r>
    </w:p>
    <w:p w14:paraId="65D81197" w14:textId="77777777" w:rsidR="005E6C54" w:rsidRDefault="005E6C54" w:rsidP="005E6C54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</w:p>
    <w:p w14:paraId="341C15E4" w14:textId="745B18EC" w:rsidR="0021767E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Autoria institucional</w:t>
      </w:r>
    </w:p>
    <w:p w14:paraId="18209A5A" w14:textId="26D61E85" w:rsidR="006A7826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b/>
          <w:bCs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World Health Organization. (2020, March 3). </w:t>
      </w:r>
      <w:r w:rsidRPr="00B64B70">
        <w:rPr>
          <w:rStyle w:val="nfase"/>
          <w:rFonts w:ascii="Arial" w:hAnsi="Arial" w:cs="Arial"/>
          <w:sz w:val="22"/>
          <w:szCs w:val="22"/>
        </w:rPr>
        <w:t>WHO announces COVID-19 outbreak a pandemic 2020</w:t>
      </w:r>
      <w:r w:rsidRPr="00B64B70">
        <w:rPr>
          <w:rFonts w:ascii="Arial" w:hAnsi="Arial" w:cs="Arial"/>
          <w:sz w:val="22"/>
          <w:szCs w:val="22"/>
        </w:rPr>
        <w:t>. </w:t>
      </w:r>
      <w:hyperlink r:id="rId16" w:anchor=":~:text=The%20meeting%20follows%20the%20announc%20ement,a%20growing%20number%20of%20countries" w:history="1">
        <w:r w:rsidR="002F0FC5" w:rsidRPr="00B64B70">
          <w:rPr>
            <w:rStyle w:val="Hyperlink"/>
            <w:rFonts w:ascii="Arial" w:hAnsi="Arial" w:cs="Arial"/>
            <w:sz w:val="22"/>
            <w:szCs w:val="22"/>
          </w:rPr>
          <w:t>https://www.euro.who.int/en/health-topics/health-emergencies /coronavirus-covid-19/news/news/2020/3/who-announces-covid-19-outbreak-a-pandemic#:~:text=The%20meeting%20follows%20the%20announc%20ement,a%20growing%20number%20of%20countries</w:t>
        </w:r>
      </w:hyperlink>
      <w:r w:rsidR="002747B7" w:rsidRPr="00B64B70">
        <w:rPr>
          <w:rFonts w:ascii="Arial" w:hAnsi="Arial" w:cs="Arial"/>
          <w:sz w:val="22"/>
          <w:szCs w:val="22"/>
        </w:rPr>
        <w:t xml:space="preserve"> </w:t>
      </w:r>
    </w:p>
    <w:p w14:paraId="35CE3594" w14:textId="2DD92E14" w:rsidR="006A7826" w:rsidRPr="00D42E9D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  <w:lang w:val="it-IT"/>
        </w:rPr>
      </w:pPr>
      <w:r w:rsidRPr="00D42E9D">
        <w:rPr>
          <w:rFonts w:ascii="Arial" w:hAnsi="Arial" w:cs="Arial"/>
          <w:sz w:val="22"/>
          <w:szCs w:val="22"/>
          <w:lang w:val="it-IT"/>
        </w:rPr>
        <w:t>Pan American Health Organization. (2021). </w:t>
      </w:r>
      <w:r w:rsidRPr="00D42E9D">
        <w:rPr>
          <w:rStyle w:val="nfase"/>
          <w:rFonts w:ascii="Arial" w:hAnsi="Arial" w:cs="Arial"/>
          <w:sz w:val="22"/>
          <w:szCs w:val="22"/>
          <w:lang w:val="it-IT"/>
        </w:rPr>
        <w:t>Pan American Health Organization Response to COVID-19 in the Americas: January-December 2020</w:t>
      </w:r>
      <w:r w:rsidRPr="00D42E9D">
        <w:rPr>
          <w:rFonts w:ascii="Arial" w:hAnsi="Arial" w:cs="Arial"/>
          <w:sz w:val="22"/>
          <w:szCs w:val="22"/>
          <w:lang w:val="it-IT"/>
        </w:rPr>
        <w:t>. World Health Organization.</w:t>
      </w:r>
      <w:r w:rsidR="002747B7" w:rsidRPr="00D42E9D">
        <w:rPr>
          <w:rFonts w:ascii="Arial" w:hAnsi="Arial" w:cs="Arial"/>
          <w:sz w:val="22"/>
          <w:szCs w:val="22"/>
          <w:lang w:val="it-IT"/>
        </w:rPr>
        <w:t xml:space="preserve"> </w:t>
      </w:r>
      <w:hyperlink r:id="rId17" w:history="1">
        <w:r w:rsidR="002747B7" w:rsidRPr="00D42E9D">
          <w:rPr>
            <w:rStyle w:val="Hyperlink"/>
            <w:rFonts w:ascii="Arial" w:hAnsi="Arial" w:cs="Arial"/>
            <w:sz w:val="22"/>
            <w:szCs w:val="22"/>
            <w:lang w:val="it-IT"/>
          </w:rPr>
          <w:t>https://iris.paho.org/bitstream/handle/10665.2/54013/PAHOIMSP HECOVID-19210010_eng.pdf?sequence=1&amp;isAllowed=y</w:t>
        </w:r>
      </w:hyperlink>
      <w:r w:rsidR="002747B7" w:rsidRPr="00D42E9D">
        <w:rPr>
          <w:rFonts w:ascii="Arial" w:hAnsi="Arial" w:cs="Arial"/>
          <w:sz w:val="22"/>
          <w:szCs w:val="22"/>
          <w:lang w:val="it-IT"/>
        </w:rPr>
        <w:t xml:space="preserve">  </w:t>
      </w:r>
    </w:p>
    <w:p w14:paraId="6897C2AE" w14:textId="77777777" w:rsidR="005E6C54" w:rsidRPr="00D42E9D" w:rsidRDefault="005E6C54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Style w:val="Forte"/>
          <w:rFonts w:ascii="Arial" w:hAnsi="Arial" w:cs="Arial"/>
          <w:sz w:val="22"/>
          <w:szCs w:val="22"/>
          <w:lang w:val="it-IT"/>
        </w:rPr>
      </w:pPr>
    </w:p>
    <w:p w14:paraId="0CD46244" w14:textId="2A751447" w:rsidR="002747B7" w:rsidRPr="00B64B70" w:rsidRDefault="006A7826" w:rsidP="00B64B70">
      <w:pPr>
        <w:pStyle w:val="NormalWeb"/>
        <w:shd w:val="clear" w:color="auto" w:fill="FFFFFF"/>
        <w:spacing w:before="0" w:beforeAutospacing="0" w:after="240" w:afterAutospacing="0"/>
        <w:ind w:left="301"/>
        <w:rPr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Trabalho apresentado em congresso publicado em anais</w:t>
      </w:r>
      <w:r w:rsidRPr="00B64B70">
        <w:rPr>
          <w:rFonts w:ascii="Arial" w:hAnsi="Arial" w:cs="Arial"/>
          <w:sz w:val="22"/>
          <w:szCs w:val="22"/>
        </w:rPr>
        <w:br/>
      </w:r>
    </w:p>
    <w:p w14:paraId="4CF0D0E6" w14:textId="1D017AFA" w:rsidR="002747B7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 w:rsidRPr="00B64B70">
        <w:rPr>
          <w:rFonts w:ascii="Arial" w:hAnsi="Arial" w:cs="Arial"/>
          <w:sz w:val="22"/>
          <w:szCs w:val="22"/>
        </w:rPr>
        <w:t>Savagea, T., Davisa, A., Fischhoffa, B., &amp; Morgana, G. M. (2021). A strategy to improve expert technology forecasts. </w:t>
      </w:r>
      <w:r w:rsidRPr="00B64B70">
        <w:rPr>
          <w:rStyle w:val="nfase"/>
          <w:rFonts w:ascii="Arial" w:hAnsi="Arial" w:cs="Arial"/>
          <w:sz w:val="22"/>
          <w:szCs w:val="22"/>
        </w:rPr>
        <w:t>Proceedings of the National Academy of Sciences of the United States of America, 118(21), 1</w:t>
      </w:r>
      <w:r w:rsidR="002747B7" w:rsidRPr="00B64B70">
        <w:rPr>
          <w:rStyle w:val="nfase"/>
          <w:rFonts w:ascii="Arial" w:hAnsi="Arial" w:cs="Arial"/>
          <w:sz w:val="22"/>
          <w:szCs w:val="22"/>
        </w:rPr>
        <w:t>-</w:t>
      </w:r>
      <w:r w:rsidRPr="00B64B70">
        <w:rPr>
          <w:rStyle w:val="nfase"/>
          <w:rFonts w:ascii="Arial" w:hAnsi="Arial" w:cs="Arial"/>
          <w:sz w:val="22"/>
          <w:szCs w:val="22"/>
        </w:rPr>
        <w:t>5. </w:t>
      </w:r>
      <w:hyperlink r:id="rId18" w:history="1">
        <w:r w:rsidR="002747B7" w:rsidRPr="00B64B70">
          <w:rPr>
            <w:rStyle w:val="Hyperlink"/>
            <w:rFonts w:ascii="Arial" w:hAnsi="Arial" w:cs="Arial"/>
            <w:sz w:val="22"/>
            <w:szCs w:val="22"/>
          </w:rPr>
          <w:t>https://www.pnas.org/content/pnas/118/21/e2021558118.full.pdf</w:t>
        </w:r>
      </w:hyperlink>
      <w:r w:rsidR="002747B7" w:rsidRPr="00B64B70">
        <w:rPr>
          <w:rFonts w:ascii="Arial" w:hAnsi="Arial" w:cs="Arial"/>
          <w:sz w:val="22"/>
          <w:szCs w:val="22"/>
        </w:rPr>
        <w:t xml:space="preserve">  </w:t>
      </w:r>
    </w:p>
    <w:p w14:paraId="28A7F98A" w14:textId="77777777" w:rsidR="005E6C54" w:rsidRDefault="005E6C54" w:rsidP="005E6C54">
      <w:pPr>
        <w:pStyle w:val="NormalWeb"/>
        <w:shd w:val="clear" w:color="auto" w:fill="FFFFFF"/>
        <w:spacing w:before="0" w:beforeAutospacing="0" w:after="240" w:afterAutospacing="0"/>
        <w:ind w:left="851" w:hanging="550"/>
        <w:rPr>
          <w:rStyle w:val="Forte"/>
          <w:rFonts w:ascii="Arial" w:hAnsi="Arial" w:cs="Arial"/>
          <w:sz w:val="22"/>
          <w:szCs w:val="22"/>
        </w:rPr>
      </w:pPr>
    </w:p>
    <w:p w14:paraId="57078621" w14:textId="211473B7" w:rsidR="002747B7" w:rsidRPr="00B64B70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50"/>
        <w:rPr>
          <w:rStyle w:val="Forte"/>
          <w:rFonts w:ascii="Arial" w:hAnsi="Arial" w:cs="Arial"/>
          <w:sz w:val="22"/>
          <w:szCs w:val="22"/>
        </w:rPr>
      </w:pPr>
      <w:r w:rsidRPr="00B64B70">
        <w:rPr>
          <w:rStyle w:val="Forte"/>
          <w:rFonts w:ascii="Arial" w:hAnsi="Arial" w:cs="Arial"/>
          <w:sz w:val="22"/>
          <w:szCs w:val="22"/>
        </w:rPr>
        <w:t>Artigo de jornal</w:t>
      </w:r>
    </w:p>
    <w:p w14:paraId="2FF8FF1B" w14:textId="1DA9229C" w:rsidR="006A7826" w:rsidRPr="00D42E9D" w:rsidRDefault="006A7826" w:rsidP="005E6C54">
      <w:pPr>
        <w:pStyle w:val="NormalWeb"/>
        <w:shd w:val="clear" w:color="auto" w:fill="FFFFFF"/>
        <w:spacing w:before="0" w:beforeAutospacing="0" w:after="240" w:afterAutospacing="0"/>
        <w:ind w:left="851" w:hanging="550"/>
        <w:jc w:val="both"/>
        <w:rPr>
          <w:rFonts w:ascii="Arial" w:hAnsi="Arial" w:cs="Arial"/>
          <w:sz w:val="22"/>
          <w:szCs w:val="22"/>
          <w:lang w:val="it-IT"/>
        </w:rPr>
      </w:pPr>
      <w:r w:rsidRPr="00D42E9D">
        <w:rPr>
          <w:rFonts w:ascii="Arial" w:hAnsi="Arial" w:cs="Arial"/>
          <w:sz w:val="22"/>
          <w:szCs w:val="22"/>
          <w:lang w:val="it-IT"/>
        </w:rPr>
        <w:t>Singh, K. D. (2021, May, 27).</w:t>
      </w:r>
      <w:r w:rsidR="0021767E" w:rsidRPr="00D42E9D">
        <w:rPr>
          <w:rFonts w:ascii="Arial" w:hAnsi="Arial" w:cs="Arial"/>
          <w:sz w:val="22"/>
          <w:szCs w:val="22"/>
          <w:lang w:val="it-IT"/>
        </w:rPr>
        <w:t xml:space="preserve"> </w:t>
      </w:r>
      <w:r w:rsidRPr="00D42E9D">
        <w:rPr>
          <w:rFonts w:ascii="Arial" w:hAnsi="Arial" w:cs="Arial"/>
          <w:sz w:val="22"/>
          <w:szCs w:val="22"/>
          <w:lang w:val="it-IT"/>
        </w:rPr>
        <w:t>Twitter Calls on Indian Government to Respect Free Speech. </w:t>
      </w:r>
      <w:r w:rsidRPr="00D42E9D">
        <w:rPr>
          <w:rStyle w:val="nfase"/>
          <w:rFonts w:ascii="Arial" w:hAnsi="Arial" w:cs="Arial"/>
          <w:sz w:val="22"/>
          <w:szCs w:val="22"/>
          <w:lang w:val="it-IT"/>
        </w:rPr>
        <w:t>The New York Times</w:t>
      </w:r>
      <w:r w:rsidRPr="00D42E9D">
        <w:rPr>
          <w:rFonts w:ascii="Arial" w:hAnsi="Arial" w:cs="Arial"/>
          <w:sz w:val="22"/>
          <w:szCs w:val="22"/>
          <w:lang w:val="it-IT"/>
        </w:rPr>
        <w:t>. </w:t>
      </w:r>
      <w:hyperlink r:id="rId19" w:history="1">
        <w:r w:rsidR="0021767E" w:rsidRPr="00D42E9D">
          <w:rPr>
            <w:rStyle w:val="Hyperlink"/>
            <w:rFonts w:ascii="Arial" w:hAnsi="Arial" w:cs="Arial"/>
            <w:sz w:val="22"/>
            <w:szCs w:val="22"/>
            <w:lang w:val="it-IT"/>
          </w:rPr>
          <w:t>https://www.nytimes.com/2021/05/27/technology /india-twitter.html</w:t>
        </w:r>
      </w:hyperlink>
      <w:r w:rsidR="0021767E" w:rsidRPr="00D42E9D">
        <w:rPr>
          <w:rFonts w:ascii="Arial" w:hAnsi="Arial" w:cs="Arial"/>
          <w:sz w:val="22"/>
          <w:szCs w:val="22"/>
          <w:lang w:val="it-IT"/>
        </w:rPr>
        <w:t xml:space="preserve">  </w:t>
      </w:r>
    </w:p>
    <w:p w14:paraId="680FAD53" w14:textId="77777777" w:rsidR="00041360" w:rsidRPr="00D42E9D" w:rsidRDefault="00041360" w:rsidP="001F3790">
      <w:pPr>
        <w:pStyle w:val="Standard"/>
        <w:spacing w:before="240" w:after="240" w:line="360" w:lineRule="auto"/>
        <w:rPr>
          <w:rFonts w:ascii="Times New Roman" w:hAnsi="Times New Roman" w:cs="Times New Roman"/>
          <w:color w:val="252525"/>
          <w:lang w:val="it-IT"/>
        </w:rPr>
      </w:pPr>
    </w:p>
    <w:p w14:paraId="008F1882" w14:textId="77777777" w:rsidR="00373C34" w:rsidRPr="00310228" w:rsidRDefault="00373C34" w:rsidP="00373C34">
      <w:pPr>
        <w:spacing w:after="0" w:line="360" w:lineRule="auto"/>
        <w:jc w:val="center"/>
        <w:rPr>
          <w:rFonts w:ascii="Arial" w:hAnsi="Arial" w:cs="Arial"/>
          <w:b/>
          <w:bCs/>
          <w:color w:val="252525"/>
          <w:spacing w:val="-1"/>
        </w:rPr>
      </w:pPr>
      <w:r w:rsidRPr="00310228">
        <w:rPr>
          <w:rFonts w:ascii="Arial" w:hAnsi="Arial" w:cs="Arial"/>
          <w:b/>
          <w:bCs/>
          <w:color w:val="252525"/>
          <w:spacing w:val="-1"/>
        </w:rPr>
        <w:lastRenderedPageBreak/>
        <w:t>Agradecimentos</w:t>
      </w:r>
    </w:p>
    <w:p w14:paraId="0CABE908" w14:textId="77777777" w:rsidR="00373C34" w:rsidRPr="00414218" w:rsidRDefault="00373C34" w:rsidP="00373C34">
      <w:pPr>
        <w:spacing w:after="240" w:line="240" w:lineRule="auto"/>
        <w:jc w:val="center"/>
        <w:rPr>
          <w:rFonts w:ascii="Arial" w:hAnsi="Arial" w:cs="Arial"/>
          <w:color w:val="252525"/>
        </w:rPr>
      </w:pPr>
      <w:r w:rsidRPr="00414218">
        <w:rPr>
          <w:rFonts w:ascii="Arial" w:hAnsi="Arial" w:cs="Arial"/>
          <w:color w:val="252525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centralizado, com caixa-alta e baixa, com negrito</w:t>
      </w:r>
      <w:r w:rsidRPr="00414218">
        <w:rPr>
          <w:rFonts w:ascii="Arial" w:hAnsi="Arial" w:cs="Arial"/>
          <w:color w:val="252525"/>
        </w:rPr>
        <w:t>)</w:t>
      </w:r>
    </w:p>
    <w:p w14:paraId="3A178C0D" w14:textId="77777777" w:rsidR="00373C34" w:rsidRPr="00414218" w:rsidRDefault="00373C34" w:rsidP="00373C34">
      <w:pPr>
        <w:spacing w:before="240" w:after="240" w:line="360" w:lineRule="auto"/>
        <w:ind w:firstLine="709"/>
        <w:jc w:val="both"/>
        <w:rPr>
          <w:rFonts w:ascii="Arial" w:hAnsi="Arial" w:cs="Arial"/>
          <w:color w:val="252525"/>
        </w:rPr>
      </w:pPr>
      <w:r w:rsidRPr="00414218">
        <w:rPr>
          <w:rFonts w:ascii="Arial" w:hAnsi="Arial" w:cs="Arial"/>
          <w:spacing w:val="-1"/>
        </w:rPr>
        <w:t>Pode</w:t>
      </w:r>
      <w:r w:rsidRPr="00414218">
        <w:rPr>
          <w:rFonts w:ascii="Arial" w:hAnsi="Arial" w:cs="Arial"/>
          <w:spacing w:val="18"/>
        </w:rPr>
        <w:t xml:space="preserve"> </w:t>
      </w:r>
      <w:r w:rsidRPr="00414218">
        <w:rPr>
          <w:rFonts w:ascii="Arial" w:hAnsi="Arial" w:cs="Arial"/>
        </w:rPr>
        <w:t>ser</w:t>
      </w:r>
      <w:r w:rsidRPr="00414218">
        <w:rPr>
          <w:rFonts w:ascii="Arial" w:hAnsi="Arial" w:cs="Arial"/>
          <w:spacing w:val="18"/>
        </w:rPr>
        <w:t xml:space="preserve"> </w:t>
      </w:r>
      <w:r w:rsidRPr="00414218">
        <w:rPr>
          <w:rFonts w:ascii="Arial" w:hAnsi="Arial" w:cs="Arial"/>
          <w:spacing w:val="-1"/>
        </w:rPr>
        <w:t>incluído</w:t>
      </w:r>
      <w:r w:rsidRPr="00414218">
        <w:rPr>
          <w:rFonts w:ascii="Arial" w:hAnsi="Arial" w:cs="Arial"/>
          <w:spacing w:val="21"/>
        </w:rPr>
        <w:t xml:space="preserve"> </w:t>
      </w:r>
      <w:r w:rsidRPr="00414218">
        <w:rPr>
          <w:rFonts w:ascii="Arial" w:hAnsi="Arial" w:cs="Arial"/>
          <w:spacing w:val="-1"/>
        </w:rPr>
        <w:t>agradecimentos</w:t>
      </w:r>
      <w:r w:rsidRPr="00414218">
        <w:rPr>
          <w:rFonts w:ascii="Arial" w:hAnsi="Arial" w:cs="Arial"/>
          <w:spacing w:val="18"/>
        </w:rPr>
        <w:t xml:space="preserve"> </w:t>
      </w:r>
      <w:r w:rsidRPr="00414218">
        <w:rPr>
          <w:rFonts w:ascii="Arial" w:hAnsi="Arial" w:cs="Arial"/>
        </w:rPr>
        <w:t>pela</w:t>
      </w:r>
      <w:r w:rsidRPr="00414218">
        <w:rPr>
          <w:rFonts w:ascii="Arial" w:hAnsi="Arial" w:cs="Arial"/>
          <w:spacing w:val="17"/>
        </w:rPr>
        <w:t xml:space="preserve"> </w:t>
      </w:r>
      <w:r w:rsidRPr="00414218">
        <w:rPr>
          <w:rFonts w:ascii="Arial" w:hAnsi="Arial" w:cs="Arial"/>
          <w:spacing w:val="-1"/>
        </w:rPr>
        <w:t>colaboração</w:t>
      </w:r>
      <w:r w:rsidRPr="00414218">
        <w:rPr>
          <w:rFonts w:ascii="Arial" w:hAnsi="Arial" w:cs="Arial"/>
          <w:spacing w:val="87"/>
          <w:w w:val="99"/>
        </w:rPr>
        <w:t xml:space="preserve"> </w:t>
      </w:r>
      <w:r w:rsidRPr="00414218">
        <w:rPr>
          <w:rFonts w:ascii="Arial" w:hAnsi="Arial" w:cs="Arial"/>
        </w:rPr>
        <w:t>de</w:t>
      </w:r>
      <w:r w:rsidRPr="00414218">
        <w:rPr>
          <w:rFonts w:ascii="Arial" w:hAnsi="Arial" w:cs="Arial"/>
          <w:spacing w:val="-7"/>
        </w:rPr>
        <w:t xml:space="preserve"> </w:t>
      </w:r>
      <w:r w:rsidRPr="00414218">
        <w:rPr>
          <w:rFonts w:ascii="Arial" w:hAnsi="Arial" w:cs="Arial"/>
        </w:rPr>
        <w:t>colegas</w:t>
      </w:r>
      <w:r w:rsidRPr="00414218">
        <w:rPr>
          <w:rFonts w:ascii="Arial" w:hAnsi="Arial" w:cs="Arial"/>
          <w:spacing w:val="-6"/>
        </w:rPr>
        <w:t xml:space="preserve"> </w:t>
      </w:r>
      <w:r w:rsidRPr="00414218">
        <w:rPr>
          <w:rFonts w:ascii="Arial" w:hAnsi="Arial" w:cs="Arial"/>
        </w:rPr>
        <w:t>e</w:t>
      </w:r>
      <w:r w:rsidRPr="00414218">
        <w:rPr>
          <w:rFonts w:ascii="Arial" w:hAnsi="Arial" w:cs="Arial"/>
          <w:spacing w:val="-5"/>
        </w:rPr>
        <w:t xml:space="preserve"> </w:t>
      </w:r>
      <w:r w:rsidRPr="00414218">
        <w:rPr>
          <w:rFonts w:ascii="Arial" w:hAnsi="Arial" w:cs="Arial"/>
          <w:spacing w:val="-1"/>
        </w:rPr>
        <w:t>técnicos,</w:t>
      </w:r>
      <w:r w:rsidRPr="00414218">
        <w:rPr>
          <w:rFonts w:ascii="Arial" w:hAnsi="Arial" w:cs="Arial"/>
          <w:spacing w:val="-9"/>
        </w:rPr>
        <w:t xml:space="preserve"> </w:t>
      </w:r>
      <w:r w:rsidRPr="00414218">
        <w:rPr>
          <w:rFonts w:ascii="Arial" w:hAnsi="Arial" w:cs="Arial"/>
        </w:rPr>
        <w:t>em</w:t>
      </w:r>
      <w:r w:rsidRPr="00414218">
        <w:rPr>
          <w:rFonts w:ascii="Arial" w:hAnsi="Arial" w:cs="Arial"/>
          <w:spacing w:val="-5"/>
        </w:rPr>
        <w:t xml:space="preserve"> </w:t>
      </w:r>
      <w:r w:rsidRPr="00414218">
        <w:rPr>
          <w:rFonts w:ascii="Arial" w:hAnsi="Arial" w:cs="Arial"/>
          <w:spacing w:val="-1"/>
        </w:rPr>
        <w:t>parágrafo</w:t>
      </w:r>
      <w:r w:rsidRPr="00414218">
        <w:rPr>
          <w:rFonts w:ascii="Arial" w:hAnsi="Arial" w:cs="Arial"/>
          <w:spacing w:val="-7"/>
        </w:rPr>
        <w:t xml:space="preserve"> </w:t>
      </w:r>
      <w:r w:rsidRPr="00414218">
        <w:rPr>
          <w:rFonts w:ascii="Arial" w:hAnsi="Arial" w:cs="Arial"/>
          <w:spacing w:val="-1"/>
        </w:rPr>
        <w:t>não</w:t>
      </w:r>
      <w:r w:rsidRPr="00414218">
        <w:rPr>
          <w:rFonts w:ascii="Arial" w:hAnsi="Arial" w:cs="Arial"/>
          <w:spacing w:val="-7"/>
        </w:rPr>
        <w:t xml:space="preserve"> </w:t>
      </w:r>
      <w:r w:rsidRPr="00414218">
        <w:rPr>
          <w:rFonts w:ascii="Arial" w:hAnsi="Arial" w:cs="Arial"/>
          <w:spacing w:val="-1"/>
        </w:rPr>
        <w:t>superior</w:t>
      </w:r>
      <w:r w:rsidRPr="00414218">
        <w:rPr>
          <w:rFonts w:ascii="Arial" w:hAnsi="Arial" w:cs="Arial"/>
          <w:spacing w:val="-7"/>
        </w:rPr>
        <w:t xml:space="preserve"> </w:t>
      </w:r>
      <w:r w:rsidRPr="00414218">
        <w:rPr>
          <w:rFonts w:ascii="Arial" w:hAnsi="Arial" w:cs="Arial"/>
        </w:rPr>
        <w:t>a</w:t>
      </w:r>
      <w:r w:rsidRPr="00414218">
        <w:rPr>
          <w:rFonts w:ascii="Arial" w:hAnsi="Arial" w:cs="Arial"/>
          <w:spacing w:val="-5"/>
        </w:rPr>
        <w:t xml:space="preserve"> </w:t>
      </w:r>
      <w:r w:rsidRPr="00414218">
        <w:rPr>
          <w:rFonts w:ascii="Arial" w:hAnsi="Arial" w:cs="Arial"/>
          <w:spacing w:val="-1"/>
        </w:rPr>
        <w:t>três</w:t>
      </w:r>
      <w:r w:rsidRPr="00414218">
        <w:rPr>
          <w:rFonts w:ascii="Arial" w:hAnsi="Arial" w:cs="Arial"/>
          <w:spacing w:val="-6"/>
        </w:rPr>
        <w:t xml:space="preserve"> </w:t>
      </w:r>
      <w:r w:rsidRPr="00414218">
        <w:rPr>
          <w:rFonts w:ascii="Arial" w:hAnsi="Arial" w:cs="Arial"/>
        </w:rPr>
        <w:t>linhas</w:t>
      </w:r>
      <w:r w:rsidRPr="00414218">
        <w:rPr>
          <w:rFonts w:ascii="Arial" w:hAnsi="Arial" w:cs="Arial"/>
          <w:color w:val="252525"/>
        </w:rPr>
        <w:t xml:space="preserve">. (Texto: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de 1,5</w:t>
      </w:r>
      <w:r w:rsidRPr="00414218">
        <w:rPr>
          <w:rFonts w:ascii="Arial" w:hAnsi="Arial" w:cs="Arial"/>
          <w:color w:val="252525"/>
        </w:rPr>
        <w:t>)</w:t>
      </w:r>
    </w:p>
    <w:p w14:paraId="3464A59F" w14:textId="77777777" w:rsidR="00373C34" w:rsidRPr="00310228" w:rsidRDefault="00373C34" w:rsidP="00373C3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10228">
        <w:rPr>
          <w:rFonts w:ascii="Arial" w:hAnsi="Arial" w:cs="Arial"/>
          <w:b/>
          <w:bCs/>
        </w:rPr>
        <w:t>Contribuição</w:t>
      </w:r>
    </w:p>
    <w:p w14:paraId="14329B15" w14:textId="77777777" w:rsidR="00373C34" w:rsidRPr="00414218" w:rsidRDefault="00373C34" w:rsidP="00373C34">
      <w:pPr>
        <w:spacing w:after="0" w:line="240" w:lineRule="auto"/>
        <w:jc w:val="center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color w:val="2E74B5" w:themeColor="accent1" w:themeShade="BF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centralizado, com caixa-alta, sem negrito</w:t>
      </w:r>
      <w:r w:rsidRPr="00414218">
        <w:rPr>
          <w:rFonts w:ascii="Arial" w:hAnsi="Arial" w:cs="Arial"/>
          <w:color w:val="2E74B5" w:themeColor="accent1" w:themeShade="BF"/>
        </w:rPr>
        <w:t>)</w:t>
      </w:r>
    </w:p>
    <w:p w14:paraId="747431B1" w14:textId="77777777" w:rsidR="00373C34" w:rsidRPr="00414218" w:rsidRDefault="00373C34" w:rsidP="00373C34">
      <w:pPr>
        <w:spacing w:after="0" w:line="360" w:lineRule="auto"/>
        <w:jc w:val="both"/>
        <w:rPr>
          <w:rFonts w:ascii="Arial" w:hAnsi="Arial" w:cs="Arial"/>
          <w:color w:val="252525"/>
        </w:rPr>
      </w:pPr>
    </w:p>
    <w:p w14:paraId="28A354EE" w14:textId="4C683CFE" w:rsidR="00373C34" w:rsidRPr="00414218" w:rsidRDefault="00373C34" w:rsidP="00373C34">
      <w:pPr>
        <w:spacing w:after="0" w:line="360" w:lineRule="auto"/>
        <w:ind w:firstLine="709"/>
        <w:jc w:val="both"/>
        <w:rPr>
          <w:rFonts w:ascii="Arial" w:hAnsi="Arial" w:cs="Arial"/>
          <w:color w:val="252525"/>
        </w:rPr>
      </w:pPr>
      <w:r w:rsidRPr="00414218">
        <w:rPr>
          <w:rFonts w:ascii="Arial" w:hAnsi="Arial" w:cs="Arial"/>
        </w:rPr>
        <w:t>Informar,</w:t>
      </w:r>
      <w:r w:rsidRPr="00414218">
        <w:rPr>
          <w:rFonts w:ascii="Arial" w:hAnsi="Arial" w:cs="Arial"/>
          <w:spacing w:val="29"/>
        </w:rPr>
        <w:t xml:space="preserve"> </w:t>
      </w:r>
      <w:r w:rsidRPr="00414218">
        <w:rPr>
          <w:rFonts w:ascii="Arial" w:hAnsi="Arial" w:cs="Arial"/>
          <w:spacing w:val="-1"/>
        </w:rPr>
        <w:t>explicitamente,</w:t>
      </w:r>
      <w:r w:rsidRPr="00414218">
        <w:rPr>
          <w:rFonts w:ascii="Arial" w:hAnsi="Arial" w:cs="Arial"/>
          <w:spacing w:val="28"/>
        </w:rPr>
        <w:t xml:space="preserve"> </w:t>
      </w:r>
      <w:r w:rsidRPr="00414218">
        <w:rPr>
          <w:rFonts w:ascii="Arial" w:hAnsi="Arial" w:cs="Arial"/>
        </w:rPr>
        <w:t>a</w:t>
      </w:r>
      <w:r w:rsidRPr="00414218">
        <w:rPr>
          <w:rFonts w:ascii="Arial" w:hAnsi="Arial" w:cs="Arial"/>
          <w:spacing w:val="30"/>
        </w:rPr>
        <w:t xml:space="preserve"> </w:t>
      </w:r>
      <w:r w:rsidRPr="00414218">
        <w:rPr>
          <w:rFonts w:ascii="Arial" w:hAnsi="Arial" w:cs="Arial"/>
          <w:spacing w:val="-1"/>
        </w:rPr>
        <w:t>contribuição</w:t>
      </w:r>
      <w:r w:rsidRPr="00414218">
        <w:rPr>
          <w:rFonts w:ascii="Arial" w:hAnsi="Arial" w:cs="Arial"/>
          <w:spacing w:val="99"/>
          <w:w w:val="99"/>
        </w:rPr>
        <w:t xml:space="preserve"> </w:t>
      </w:r>
      <w:r w:rsidRPr="00414218">
        <w:rPr>
          <w:rFonts w:ascii="Arial" w:hAnsi="Arial" w:cs="Arial"/>
        </w:rPr>
        <w:t>de</w:t>
      </w:r>
      <w:r w:rsidRPr="00414218">
        <w:rPr>
          <w:rFonts w:ascii="Arial" w:hAnsi="Arial" w:cs="Arial"/>
          <w:spacing w:val="42"/>
        </w:rPr>
        <w:t xml:space="preserve"> </w:t>
      </w:r>
      <w:r w:rsidRPr="00414218">
        <w:rPr>
          <w:rFonts w:ascii="Arial" w:hAnsi="Arial" w:cs="Arial"/>
        </w:rPr>
        <w:t>cada</w:t>
      </w:r>
      <w:r w:rsidRPr="00414218">
        <w:rPr>
          <w:rFonts w:ascii="Arial" w:hAnsi="Arial" w:cs="Arial"/>
          <w:spacing w:val="43"/>
        </w:rPr>
        <w:t xml:space="preserve"> </w:t>
      </w:r>
      <w:r w:rsidRPr="00414218">
        <w:rPr>
          <w:rFonts w:ascii="Arial" w:hAnsi="Arial" w:cs="Arial"/>
        </w:rPr>
        <w:t>um</w:t>
      </w:r>
      <w:r w:rsidRPr="00414218">
        <w:rPr>
          <w:rFonts w:ascii="Arial" w:hAnsi="Arial" w:cs="Arial"/>
          <w:spacing w:val="44"/>
        </w:rPr>
        <w:t xml:space="preserve"> </w:t>
      </w:r>
      <w:r w:rsidRPr="00414218">
        <w:rPr>
          <w:rFonts w:ascii="Arial" w:hAnsi="Arial" w:cs="Arial"/>
          <w:spacing w:val="-1"/>
        </w:rPr>
        <w:t>dos</w:t>
      </w:r>
      <w:r w:rsidRPr="00414218">
        <w:rPr>
          <w:rFonts w:ascii="Arial" w:hAnsi="Arial" w:cs="Arial"/>
          <w:spacing w:val="44"/>
        </w:rPr>
        <w:t xml:space="preserve"> </w:t>
      </w:r>
      <w:r w:rsidRPr="00414218">
        <w:rPr>
          <w:rFonts w:ascii="Arial" w:hAnsi="Arial" w:cs="Arial"/>
          <w:spacing w:val="-1"/>
        </w:rPr>
        <w:t>autores</w:t>
      </w:r>
      <w:r w:rsidRPr="00414218">
        <w:rPr>
          <w:rFonts w:ascii="Arial" w:hAnsi="Arial" w:cs="Arial"/>
          <w:spacing w:val="44"/>
        </w:rPr>
        <w:t xml:space="preserve"> </w:t>
      </w:r>
      <w:r w:rsidRPr="00414218">
        <w:rPr>
          <w:rFonts w:ascii="Arial" w:hAnsi="Arial" w:cs="Arial"/>
        </w:rPr>
        <w:t>no</w:t>
      </w:r>
      <w:r w:rsidRPr="00414218">
        <w:rPr>
          <w:rFonts w:ascii="Arial" w:hAnsi="Arial" w:cs="Arial"/>
          <w:spacing w:val="44"/>
        </w:rPr>
        <w:t xml:space="preserve"> </w:t>
      </w:r>
      <w:r w:rsidRPr="00414218">
        <w:rPr>
          <w:rFonts w:ascii="Arial" w:hAnsi="Arial" w:cs="Arial"/>
          <w:spacing w:val="-1"/>
        </w:rPr>
        <w:t>artigo.</w:t>
      </w:r>
      <w:r w:rsidRPr="00414218">
        <w:rPr>
          <w:rFonts w:ascii="Arial" w:hAnsi="Arial" w:cs="Arial"/>
          <w:spacing w:val="45"/>
        </w:rPr>
        <w:t xml:space="preserve"> </w:t>
      </w:r>
      <w:r w:rsidRPr="00414218">
        <w:rPr>
          <w:rFonts w:ascii="Arial" w:hAnsi="Arial" w:cs="Arial"/>
        </w:rPr>
        <w:t>O</w:t>
      </w:r>
      <w:r w:rsidRPr="00414218">
        <w:rPr>
          <w:rFonts w:ascii="Arial" w:hAnsi="Arial" w:cs="Arial"/>
          <w:spacing w:val="43"/>
        </w:rPr>
        <w:t xml:space="preserve"> </w:t>
      </w:r>
      <w:r w:rsidRPr="00414218">
        <w:rPr>
          <w:rFonts w:ascii="Arial" w:hAnsi="Arial" w:cs="Arial"/>
          <w:spacing w:val="-1"/>
        </w:rPr>
        <w:t>crédito</w:t>
      </w:r>
      <w:r w:rsidRPr="00414218">
        <w:rPr>
          <w:rFonts w:ascii="Arial" w:hAnsi="Arial" w:cs="Arial"/>
          <w:spacing w:val="45"/>
        </w:rPr>
        <w:t xml:space="preserve"> </w:t>
      </w:r>
      <w:r w:rsidRPr="00414218">
        <w:rPr>
          <w:rFonts w:ascii="Arial" w:hAnsi="Arial" w:cs="Arial"/>
          <w:spacing w:val="-1"/>
        </w:rPr>
        <w:t>de</w:t>
      </w:r>
      <w:r w:rsidRPr="00414218">
        <w:rPr>
          <w:rFonts w:ascii="Arial" w:hAnsi="Arial" w:cs="Arial"/>
          <w:spacing w:val="45"/>
        </w:rPr>
        <w:t xml:space="preserve"> </w:t>
      </w:r>
      <w:r w:rsidRPr="00414218">
        <w:rPr>
          <w:rFonts w:ascii="Arial" w:hAnsi="Arial" w:cs="Arial"/>
          <w:spacing w:val="-1"/>
        </w:rPr>
        <w:t>autoria</w:t>
      </w:r>
      <w:r w:rsidRPr="00414218">
        <w:rPr>
          <w:rFonts w:ascii="Arial" w:hAnsi="Arial" w:cs="Arial"/>
          <w:spacing w:val="42"/>
        </w:rPr>
        <w:t xml:space="preserve"> </w:t>
      </w:r>
      <w:r w:rsidRPr="00414218">
        <w:rPr>
          <w:rFonts w:ascii="Arial" w:hAnsi="Arial" w:cs="Arial"/>
          <w:spacing w:val="-1"/>
        </w:rPr>
        <w:t>deverá</w:t>
      </w:r>
      <w:r w:rsidRPr="00414218">
        <w:rPr>
          <w:rFonts w:ascii="Arial" w:hAnsi="Arial" w:cs="Arial"/>
          <w:spacing w:val="43"/>
        </w:rPr>
        <w:t xml:space="preserve"> </w:t>
      </w:r>
      <w:r w:rsidRPr="00414218">
        <w:rPr>
          <w:rFonts w:ascii="Arial" w:hAnsi="Arial" w:cs="Arial"/>
        </w:rPr>
        <w:t>ser</w:t>
      </w:r>
      <w:r w:rsidRPr="00414218">
        <w:rPr>
          <w:rFonts w:ascii="Arial" w:hAnsi="Arial" w:cs="Arial"/>
          <w:spacing w:val="55"/>
          <w:w w:val="99"/>
        </w:rPr>
        <w:t xml:space="preserve"> </w:t>
      </w:r>
      <w:r w:rsidRPr="00414218">
        <w:rPr>
          <w:rFonts w:ascii="Arial" w:hAnsi="Arial" w:cs="Arial"/>
          <w:spacing w:val="-1"/>
        </w:rPr>
        <w:t>baseado</w:t>
      </w:r>
      <w:r w:rsidRPr="00414218">
        <w:rPr>
          <w:rFonts w:ascii="Arial" w:hAnsi="Arial" w:cs="Arial"/>
          <w:spacing w:val="50"/>
        </w:rPr>
        <w:t xml:space="preserve"> </w:t>
      </w:r>
      <w:r w:rsidRPr="00414218">
        <w:rPr>
          <w:rFonts w:ascii="Arial" w:hAnsi="Arial" w:cs="Arial"/>
        </w:rPr>
        <w:t>em</w:t>
      </w:r>
      <w:r w:rsidRPr="00414218">
        <w:rPr>
          <w:rFonts w:ascii="Arial" w:hAnsi="Arial" w:cs="Arial"/>
          <w:spacing w:val="49"/>
        </w:rPr>
        <w:t xml:space="preserve"> </w:t>
      </w:r>
      <w:r w:rsidRPr="00414218">
        <w:rPr>
          <w:rFonts w:ascii="Arial" w:hAnsi="Arial" w:cs="Arial"/>
          <w:spacing w:val="-1"/>
        </w:rPr>
        <w:t>contribuições</w:t>
      </w:r>
      <w:r w:rsidRPr="00414218">
        <w:rPr>
          <w:rFonts w:ascii="Arial" w:hAnsi="Arial" w:cs="Arial"/>
          <w:spacing w:val="50"/>
        </w:rPr>
        <w:t xml:space="preserve"> </w:t>
      </w:r>
      <w:r w:rsidRPr="00414218">
        <w:rPr>
          <w:rFonts w:ascii="Arial" w:hAnsi="Arial" w:cs="Arial"/>
          <w:spacing w:val="-1"/>
        </w:rPr>
        <w:t>substanciais</w:t>
      </w:r>
      <w:r>
        <w:rPr>
          <w:rFonts w:ascii="Arial" w:hAnsi="Arial" w:cs="Arial"/>
          <w:spacing w:val="-1"/>
        </w:rPr>
        <w:t xml:space="preserve">. </w:t>
      </w:r>
      <w:r w:rsidRPr="00B64B70">
        <w:rPr>
          <w:rFonts w:ascii="Arial" w:hAnsi="Arial" w:cs="Arial"/>
          <w:spacing w:val="-1"/>
        </w:rPr>
        <w:t>A Revista adota o sistema de especificação Contributor Roles Taxonom (</w:t>
      </w:r>
      <w:hyperlink r:id="rId20" w:history="1">
        <w:r w:rsidRPr="00222390">
          <w:rPr>
            <w:rStyle w:val="Hyperlink"/>
            <w:rFonts w:ascii="Arial" w:hAnsi="Arial" w:cs="Arial"/>
            <w:spacing w:val="-1"/>
          </w:rPr>
          <w:t>CRediT</w:t>
        </w:r>
      </w:hyperlink>
      <w:r w:rsidRPr="00B64B70">
        <w:rPr>
          <w:rFonts w:ascii="Arial" w:hAnsi="Arial" w:cs="Arial"/>
          <w:spacing w:val="-1"/>
        </w:rPr>
        <w:t>)</w:t>
      </w:r>
      <w:r w:rsidR="00FF7E1D">
        <w:rPr>
          <w:rFonts w:ascii="Arial" w:hAnsi="Arial" w:cs="Arial"/>
          <w:spacing w:val="-1"/>
        </w:rPr>
        <w:t xml:space="preserve"> &lt;</w:t>
      </w:r>
      <w:hyperlink r:id="rId21" w:history="1">
        <w:r w:rsidR="00FF7E1D" w:rsidRPr="009D66DA">
          <w:rPr>
            <w:rStyle w:val="Hyperlink"/>
            <w:rFonts w:ascii="Arial" w:hAnsi="Arial" w:cs="Arial"/>
            <w:spacing w:val="-1"/>
          </w:rPr>
          <w:t>https://credit.niso.org/</w:t>
        </w:r>
      </w:hyperlink>
      <w:r w:rsidR="00FF7E1D">
        <w:rPr>
          <w:rFonts w:ascii="Arial" w:hAnsi="Arial" w:cs="Arial"/>
          <w:spacing w:val="-1"/>
        </w:rPr>
        <w:t xml:space="preserve">&gt;. </w:t>
      </w:r>
      <w:r>
        <w:rPr>
          <w:rFonts w:ascii="Arial" w:hAnsi="Arial" w:cs="Arial"/>
          <w:spacing w:val="-1"/>
        </w:rPr>
        <w:t xml:space="preserve"> </w:t>
      </w:r>
      <w:r w:rsidRPr="00B64B70">
        <w:rPr>
          <w:rFonts w:ascii="Arial" w:hAnsi="Arial" w:cs="Arial"/>
          <w:spacing w:val="-1"/>
        </w:rPr>
        <w:t>O CRediT define 14 diferentes papéis ou funções de autoria, tais como</w:t>
      </w:r>
      <w:bookmarkStart w:id="6" w:name="_Hlk170129453"/>
      <w:r w:rsidRPr="00B64B70">
        <w:rPr>
          <w:rFonts w:ascii="Arial" w:hAnsi="Arial" w:cs="Arial"/>
          <w:spacing w:val="-1"/>
        </w:rPr>
        <w:t xml:space="preserve">: (I) Conceptualization, (II) Data curation, (III) Formal analysis, (IV) Funding acquisition, (V) Investigation, (VI) Methodology, (VII) Project administration, (VIII) Resources, (IX Software, (X) Supervision, (XI) Validation, (XII) Visualization, (XIII) Writing – original draft, e (XIV) Writing – review &amp; editing. </w:t>
      </w:r>
      <w:r w:rsidRPr="00414218">
        <w:rPr>
          <w:rFonts w:ascii="Arial" w:hAnsi="Arial" w:cs="Arial"/>
          <w:spacing w:val="49"/>
        </w:rPr>
        <w:t xml:space="preserve"> </w:t>
      </w:r>
      <w:bookmarkEnd w:id="6"/>
      <w:r w:rsidRPr="00414218">
        <w:rPr>
          <w:rFonts w:ascii="Arial" w:hAnsi="Arial" w:cs="Arial"/>
          <w:color w:val="252525"/>
        </w:rPr>
        <w:t xml:space="preserve">(Texto: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 w:rsidRPr="00414218">
        <w:rPr>
          <w:rFonts w:ascii="Arial" w:hAnsi="Arial" w:cs="Arial"/>
          <w:color w:val="252525"/>
        </w:rPr>
        <w:t>)</w:t>
      </w:r>
    </w:p>
    <w:p w14:paraId="02187D64" w14:textId="77777777" w:rsidR="00373C34" w:rsidRDefault="00373C34" w:rsidP="00093446">
      <w:pPr>
        <w:pStyle w:val="Standard"/>
        <w:spacing w:line="360" w:lineRule="auto"/>
        <w:rPr>
          <w:rFonts w:ascii="Arial" w:eastAsia="Arial" w:hAnsi="Arial" w:cs="Arial"/>
        </w:rPr>
      </w:pPr>
    </w:p>
    <w:p w14:paraId="27B9104E" w14:textId="77777777" w:rsidR="00B7585A" w:rsidRDefault="00B7585A" w:rsidP="00093446">
      <w:pPr>
        <w:pStyle w:val="Standard"/>
        <w:spacing w:line="360" w:lineRule="auto"/>
        <w:rPr>
          <w:rFonts w:ascii="Arial" w:eastAsia="Arial" w:hAnsi="Arial" w:cs="Arial"/>
        </w:rPr>
      </w:pPr>
    </w:p>
    <w:p w14:paraId="559204CF" w14:textId="77777777" w:rsidR="00B7585A" w:rsidRDefault="00B7585A" w:rsidP="00093446">
      <w:pPr>
        <w:pStyle w:val="Standard"/>
        <w:spacing w:line="360" w:lineRule="auto"/>
        <w:rPr>
          <w:rFonts w:ascii="Arial" w:eastAsia="Arial" w:hAnsi="Arial" w:cs="Arial"/>
        </w:rPr>
      </w:pPr>
    </w:p>
    <w:p w14:paraId="4D993279" w14:textId="77777777" w:rsidR="00B7585A" w:rsidRPr="00414218" w:rsidRDefault="00B7585A" w:rsidP="00B7585A">
      <w:pPr>
        <w:pStyle w:val="Standard"/>
        <w:spacing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414218">
        <w:rPr>
          <w:rFonts w:ascii="Arial" w:hAnsi="Arial" w:cs="Arial"/>
          <w:b/>
          <w:bCs/>
          <w:u w:val="single"/>
        </w:rPr>
        <w:t>Contatos:</w:t>
      </w:r>
    </w:p>
    <w:p w14:paraId="09322B58" w14:textId="77777777" w:rsidR="00B7585A" w:rsidRPr="00414218" w:rsidRDefault="00B7585A" w:rsidP="00B7585A">
      <w:pPr>
        <w:pStyle w:val="Standard"/>
        <w:spacing w:line="360" w:lineRule="auto"/>
        <w:rPr>
          <w:rFonts w:ascii="Arial" w:eastAsia="Arial" w:hAnsi="Arial" w:cs="Arial"/>
        </w:rPr>
      </w:pPr>
      <w:r w:rsidRPr="00414218">
        <w:rPr>
          <w:rFonts w:ascii="Arial" w:eastAsia="Times New Roman" w:hAnsi="Arial" w:cs="Arial"/>
          <w:lang w:eastAsia="pt-BR"/>
        </w:rPr>
        <w:t xml:space="preserve">Para dúvidas </w:t>
      </w:r>
      <w:r w:rsidRPr="00414218">
        <w:rPr>
          <w:rFonts w:ascii="Arial" w:eastAsia="Times New Roman" w:hAnsi="Arial" w:cs="Arial"/>
          <w:b/>
          <w:lang w:eastAsia="pt-BR"/>
        </w:rPr>
        <w:t>no preenchimento do template e normalização</w:t>
      </w:r>
      <w:r w:rsidRPr="00414218">
        <w:rPr>
          <w:rFonts w:ascii="Arial" w:eastAsia="Times New Roman" w:hAnsi="Arial" w:cs="Arial"/>
          <w:lang w:eastAsia="pt-BR"/>
        </w:rPr>
        <w:t xml:space="preserve"> entrar em contato via e-mail</w:t>
      </w:r>
      <w:r w:rsidRPr="00414218">
        <w:rPr>
          <w:rFonts w:ascii="Arial" w:eastAsia="Arial" w:hAnsi="Arial" w:cs="Arial"/>
        </w:rPr>
        <w:t xml:space="preserve">: </w:t>
      </w:r>
      <w:hyperlink r:id="rId22" w:history="1">
        <w:r w:rsidRPr="00414218">
          <w:rPr>
            <w:rStyle w:val="Hyperlink"/>
            <w:rFonts w:ascii="Arial" w:eastAsia="Arial" w:hAnsi="Arial" w:cs="Arial"/>
          </w:rPr>
          <w:t>sbi.editoracao5@puc-campinas.edu.br</w:t>
        </w:r>
      </w:hyperlink>
    </w:p>
    <w:p w14:paraId="64B58B36" w14:textId="77777777" w:rsidR="00B7585A" w:rsidRDefault="00B7585A" w:rsidP="00B7585A">
      <w:pPr>
        <w:pStyle w:val="Standard"/>
        <w:spacing w:line="360" w:lineRule="auto"/>
        <w:rPr>
          <w:rStyle w:val="Hyperlink"/>
          <w:rFonts w:ascii="Arial" w:hAnsi="Arial" w:cs="Arial"/>
        </w:rPr>
      </w:pPr>
      <w:r w:rsidRPr="00414218">
        <w:rPr>
          <w:rFonts w:ascii="Arial" w:eastAsia="Times New Roman" w:hAnsi="Arial" w:cs="Arial"/>
          <w:lang w:eastAsia="pt-BR"/>
        </w:rPr>
        <w:t xml:space="preserve">Demais dúvidas entrar em contato com a secretaria via e-mail: </w:t>
      </w:r>
      <w:hyperlink r:id="rId23" w:history="1">
        <w:r w:rsidRPr="00414218">
          <w:rPr>
            <w:rStyle w:val="Hyperlink"/>
            <w:rFonts w:ascii="Arial" w:hAnsi="Arial" w:cs="Arial"/>
          </w:rPr>
          <w:t>psychologicalstudies@puc-campinas.edu.br</w:t>
        </w:r>
      </w:hyperlink>
    </w:p>
    <w:p w14:paraId="7507F6EF" w14:textId="77777777" w:rsidR="00B7585A" w:rsidRPr="00414218" w:rsidRDefault="00B7585A" w:rsidP="00093446">
      <w:pPr>
        <w:pStyle w:val="Standard"/>
        <w:spacing w:line="360" w:lineRule="auto"/>
        <w:rPr>
          <w:rFonts w:ascii="Arial" w:eastAsia="Arial" w:hAnsi="Arial" w:cs="Arial"/>
        </w:rPr>
      </w:pPr>
    </w:p>
    <w:sectPr w:rsidR="00B7585A" w:rsidRPr="00414218" w:rsidSect="008A4FCB">
      <w:footerReference w:type="even" r:id="rId24"/>
      <w:headerReference w:type="first" r:id="rId25"/>
      <w:footerReference w:type="first" r:id="rId26"/>
      <w:pgSz w:w="11906" w:h="16838" w:code="9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DCF2" w14:textId="77777777" w:rsidR="00096332" w:rsidRDefault="00096332" w:rsidP="00CB1D3D">
      <w:pPr>
        <w:spacing w:after="0" w:line="240" w:lineRule="auto"/>
      </w:pPr>
      <w:r>
        <w:separator/>
      </w:r>
    </w:p>
  </w:endnote>
  <w:endnote w:type="continuationSeparator" w:id="0">
    <w:p w14:paraId="5F6B4C4C" w14:textId="77777777" w:rsidR="00096332" w:rsidRDefault="00096332" w:rsidP="00CB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47E6" w14:textId="2A724608" w:rsidR="008A1DBA" w:rsidRPr="003A79B8" w:rsidRDefault="003A79B8" w:rsidP="003A79B8">
    <w:pPr>
      <w:pStyle w:val="Rodap"/>
      <w:jc w:val="right"/>
      <w:rPr>
        <w:rFonts w:ascii="Arial" w:hAnsi="Arial" w:cs="Arial"/>
        <w:sz w:val="19"/>
        <w:szCs w:val="19"/>
      </w:rPr>
    </w:pPr>
    <w:bookmarkStart w:id="7" w:name="_Hlk170128879"/>
    <w:bookmarkStart w:id="8" w:name="_Hlk170128880"/>
    <w:r w:rsidRPr="00F70589">
      <w:rPr>
        <w:rFonts w:ascii="Arial" w:hAnsi="Arial" w:cs="Arial"/>
        <w:sz w:val="19"/>
        <w:szCs w:val="19"/>
      </w:rPr>
      <w:t>Estudos de Psicologia I Campinas I 20XX I XX I eXXXX</w:t>
    </w:r>
    <w:bookmarkEnd w:id="7"/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FABD" w14:textId="70D9909D" w:rsidR="008A1DBA" w:rsidRDefault="008A1DBA" w:rsidP="008A1DB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477E" w14:textId="77777777" w:rsidR="00096332" w:rsidRDefault="00096332" w:rsidP="00CB1D3D">
      <w:pPr>
        <w:spacing w:after="0" w:line="240" w:lineRule="auto"/>
      </w:pPr>
      <w:r>
        <w:separator/>
      </w:r>
    </w:p>
  </w:footnote>
  <w:footnote w:type="continuationSeparator" w:id="0">
    <w:p w14:paraId="7946B5D6" w14:textId="77777777" w:rsidR="00096332" w:rsidRDefault="00096332" w:rsidP="00CB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78A7" w14:textId="77777777" w:rsidR="004002C8" w:rsidRPr="003B0BBF" w:rsidRDefault="008A1DBA" w:rsidP="00F34C67">
    <w:pPr>
      <w:pStyle w:val="Cabealho"/>
      <w:jc w:val="center"/>
      <w:rPr>
        <w:rFonts w:ascii="Arial" w:hAnsi="Arial" w:cs="Arial"/>
        <w:b/>
        <w:color w:val="BFBFBF" w:themeColor="background1" w:themeShade="BF"/>
        <w:sz w:val="36"/>
        <w:szCs w:val="24"/>
      </w:rPr>
    </w:pPr>
    <w:r w:rsidRPr="003B0BBF">
      <w:rPr>
        <w:rFonts w:ascii="Arial" w:hAnsi="Arial" w:cs="Arial"/>
        <w:b/>
        <w:color w:val="BFBFBF" w:themeColor="background1" w:themeShade="BF"/>
        <w:sz w:val="36"/>
        <w:szCs w:val="24"/>
      </w:rPr>
      <w:t>Estudos de Psicologia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196"/>
    <w:multiLevelType w:val="hybridMultilevel"/>
    <w:tmpl w:val="138888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17424"/>
    <w:multiLevelType w:val="hybridMultilevel"/>
    <w:tmpl w:val="A32A267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54C07D5"/>
    <w:multiLevelType w:val="hybridMultilevel"/>
    <w:tmpl w:val="28382E9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44727FA"/>
    <w:multiLevelType w:val="hybridMultilevel"/>
    <w:tmpl w:val="B50E8F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1C6B1A"/>
    <w:multiLevelType w:val="hybridMultilevel"/>
    <w:tmpl w:val="FBB86C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D58F4"/>
    <w:multiLevelType w:val="multilevel"/>
    <w:tmpl w:val="19D6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66F9B"/>
    <w:multiLevelType w:val="hybridMultilevel"/>
    <w:tmpl w:val="802A54AA"/>
    <w:lvl w:ilvl="0" w:tplc="85047372">
      <w:start w:val="1"/>
      <w:numFmt w:val="decimal"/>
      <w:lvlText w:val="%1-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59D4"/>
    <w:multiLevelType w:val="hybridMultilevel"/>
    <w:tmpl w:val="B7C6B9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4626"/>
    <w:multiLevelType w:val="multilevel"/>
    <w:tmpl w:val="BD66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1085B"/>
    <w:multiLevelType w:val="hybridMultilevel"/>
    <w:tmpl w:val="946A34A0"/>
    <w:lvl w:ilvl="0" w:tplc="6F3830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color w:val="252525"/>
      </w:rPr>
    </w:lvl>
    <w:lvl w:ilvl="1" w:tplc="F3AE07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50CC2"/>
    <w:multiLevelType w:val="hybridMultilevel"/>
    <w:tmpl w:val="3AB49DD8"/>
    <w:lvl w:ilvl="0" w:tplc="C56683E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52525"/>
      </w:rPr>
    </w:lvl>
    <w:lvl w:ilvl="1" w:tplc="F3AE07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F4E0C"/>
    <w:multiLevelType w:val="hybridMultilevel"/>
    <w:tmpl w:val="CF405B56"/>
    <w:lvl w:ilvl="0" w:tplc="571E7F80">
      <w:start w:val="1"/>
      <w:numFmt w:val="decimal"/>
      <w:lvlText w:val="%1"/>
      <w:lvlJc w:val="left"/>
      <w:pPr>
        <w:ind w:left="217" w:hanging="112"/>
      </w:pPr>
      <w:rPr>
        <w:rFonts w:ascii="Arial" w:eastAsia="Arial" w:hAnsi="Arial" w:hint="default"/>
        <w:color w:val="252525"/>
        <w:w w:val="103"/>
        <w:sz w:val="15"/>
        <w:szCs w:val="15"/>
      </w:rPr>
    </w:lvl>
    <w:lvl w:ilvl="1" w:tplc="B8564E8C">
      <w:start w:val="1"/>
      <w:numFmt w:val="bullet"/>
      <w:lvlText w:val="•"/>
      <w:lvlJc w:val="left"/>
      <w:pPr>
        <w:ind w:left="1234" w:hanging="112"/>
      </w:pPr>
      <w:rPr>
        <w:rFonts w:hint="default"/>
      </w:rPr>
    </w:lvl>
    <w:lvl w:ilvl="2" w:tplc="DDD4937C">
      <w:start w:val="1"/>
      <w:numFmt w:val="bullet"/>
      <w:lvlText w:val="•"/>
      <w:lvlJc w:val="left"/>
      <w:pPr>
        <w:ind w:left="2251" w:hanging="112"/>
      </w:pPr>
      <w:rPr>
        <w:rFonts w:hint="default"/>
      </w:rPr>
    </w:lvl>
    <w:lvl w:ilvl="3" w:tplc="60FCFA1A">
      <w:start w:val="1"/>
      <w:numFmt w:val="bullet"/>
      <w:lvlText w:val="•"/>
      <w:lvlJc w:val="left"/>
      <w:pPr>
        <w:ind w:left="3268" w:hanging="112"/>
      </w:pPr>
      <w:rPr>
        <w:rFonts w:hint="default"/>
      </w:rPr>
    </w:lvl>
    <w:lvl w:ilvl="4" w:tplc="509271FC">
      <w:start w:val="1"/>
      <w:numFmt w:val="bullet"/>
      <w:lvlText w:val="•"/>
      <w:lvlJc w:val="left"/>
      <w:pPr>
        <w:ind w:left="4285" w:hanging="112"/>
      </w:pPr>
      <w:rPr>
        <w:rFonts w:hint="default"/>
      </w:rPr>
    </w:lvl>
    <w:lvl w:ilvl="5" w:tplc="7506F142">
      <w:start w:val="1"/>
      <w:numFmt w:val="bullet"/>
      <w:lvlText w:val="•"/>
      <w:lvlJc w:val="left"/>
      <w:pPr>
        <w:ind w:left="5302" w:hanging="112"/>
      </w:pPr>
      <w:rPr>
        <w:rFonts w:hint="default"/>
      </w:rPr>
    </w:lvl>
    <w:lvl w:ilvl="6" w:tplc="19240284">
      <w:start w:val="1"/>
      <w:numFmt w:val="bullet"/>
      <w:lvlText w:val="•"/>
      <w:lvlJc w:val="left"/>
      <w:pPr>
        <w:ind w:left="6318" w:hanging="112"/>
      </w:pPr>
      <w:rPr>
        <w:rFonts w:hint="default"/>
      </w:rPr>
    </w:lvl>
    <w:lvl w:ilvl="7" w:tplc="E662FE3E">
      <w:start w:val="1"/>
      <w:numFmt w:val="bullet"/>
      <w:lvlText w:val="•"/>
      <w:lvlJc w:val="left"/>
      <w:pPr>
        <w:ind w:left="7335" w:hanging="112"/>
      </w:pPr>
      <w:rPr>
        <w:rFonts w:hint="default"/>
      </w:rPr>
    </w:lvl>
    <w:lvl w:ilvl="8" w:tplc="3754DE78">
      <w:start w:val="1"/>
      <w:numFmt w:val="bullet"/>
      <w:lvlText w:val="•"/>
      <w:lvlJc w:val="left"/>
      <w:pPr>
        <w:ind w:left="8352" w:hanging="112"/>
      </w:pPr>
      <w:rPr>
        <w:rFonts w:hint="default"/>
      </w:rPr>
    </w:lvl>
  </w:abstractNum>
  <w:abstractNum w:abstractNumId="12" w15:restartNumberingAfterBreak="0">
    <w:nsid w:val="69E07987"/>
    <w:multiLevelType w:val="hybridMultilevel"/>
    <w:tmpl w:val="19820B88"/>
    <w:lvl w:ilvl="0" w:tplc="385C839A">
      <w:start w:val="1"/>
      <w:numFmt w:val="decimal"/>
      <w:lvlText w:val="%1-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36F2B"/>
    <w:multiLevelType w:val="hybridMultilevel"/>
    <w:tmpl w:val="8812A62E"/>
    <w:lvl w:ilvl="0" w:tplc="BCD4847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55752"/>
    <w:multiLevelType w:val="hybridMultilevel"/>
    <w:tmpl w:val="24809346"/>
    <w:lvl w:ilvl="0" w:tplc="CE3A2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694034">
    <w:abstractNumId w:val="11"/>
  </w:num>
  <w:num w:numId="2" w16cid:durableId="223682034">
    <w:abstractNumId w:val="7"/>
  </w:num>
  <w:num w:numId="3" w16cid:durableId="892086412">
    <w:abstractNumId w:val="6"/>
  </w:num>
  <w:num w:numId="4" w16cid:durableId="1826697140">
    <w:abstractNumId w:val="12"/>
  </w:num>
  <w:num w:numId="5" w16cid:durableId="481624400">
    <w:abstractNumId w:val="14"/>
  </w:num>
  <w:num w:numId="6" w16cid:durableId="398329583">
    <w:abstractNumId w:val="9"/>
  </w:num>
  <w:num w:numId="7" w16cid:durableId="1183787691">
    <w:abstractNumId w:val="4"/>
  </w:num>
  <w:num w:numId="8" w16cid:durableId="1923447177">
    <w:abstractNumId w:val="13"/>
  </w:num>
  <w:num w:numId="9" w16cid:durableId="1261521425">
    <w:abstractNumId w:val="1"/>
  </w:num>
  <w:num w:numId="10" w16cid:durableId="869881135">
    <w:abstractNumId w:val="2"/>
  </w:num>
  <w:num w:numId="11" w16cid:durableId="1397783167">
    <w:abstractNumId w:val="10"/>
  </w:num>
  <w:num w:numId="12" w16cid:durableId="882863687">
    <w:abstractNumId w:val="3"/>
  </w:num>
  <w:num w:numId="13" w16cid:durableId="1621762956">
    <w:abstractNumId w:val="8"/>
  </w:num>
  <w:num w:numId="14" w16cid:durableId="920145013">
    <w:abstractNumId w:val="0"/>
  </w:num>
  <w:num w:numId="15" w16cid:durableId="1779107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3D"/>
    <w:rsid w:val="00006B69"/>
    <w:rsid w:val="00027BC3"/>
    <w:rsid w:val="00041360"/>
    <w:rsid w:val="0005664A"/>
    <w:rsid w:val="00062FB0"/>
    <w:rsid w:val="00093446"/>
    <w:rsid w:val="00096332"/>
    <w:rsid w:val="000C084A"/>
    <w:rsid w:val="000D5033"/>
    <w:rsid w:val="000F1356"/>
    <w:rsid w:val="00107248"/>
    <w:rsid w:val="00135320"/>
    <w:rsid w:val="001565F2"/>
    <w:rsid w:val="00183063"/>
    <w:rsid w:val="001861ED"/>
    <w:rsid w:val="001A6209"/>
    <w:rsid w:val="001B15C6"/>
    <w:rsid w:val="001C5CD8"/>
    <w:rsid w:val="001F3790"/>
    <w:rsid w:val="00210E7D"/>
    <w:rsid w:val="00211021"/>
    <w:rsid w:val="0021767E"/>
    <w:rsid w:val="00222390"/>
    <w:rsid w:val="0022527D"/>
    <w:rsid w:val="00225714"/>
    <w:rsid w:val="00245544"/>
    <w:rsid w:val="00260502"/>
    <w:rsid w:val="002747B7"/>
    <w:rsid w:val="00276CD8"/>
    <w:rsid w:val="002A1AC6"/>
    <w:rsid w:val="002B1E37"/>
    <w:rsid w:val="002D0E00"/>
    <w:rsid w:val="002D5A5F"/>
    <w:rsid w:val="002F0FC5"/>
    <w:rsid w:val="003044D5"/>
    <w:rsid w:val="00305D74"/>
    <w:rsid w:val="0030688C"/>
    <w:rsid w:val="00310228"/>
    <w:rsid w:val="00311B1D"/>
    <w:rsid w:val="00341270"/>
    <w:rsid w:val="00351D58"/>
    <w:rsid w:val="00352DB0"/>
    <w:rsid w:val="00373C34"/>
    <w:rsid w:val="00383213"/>
    <w:rsid w:val="003839D1"/>
    <w:rsid w:val="00390CE2"/>
    <w:rsid w:val="003A79B8"/>
    <w:rsid w:val="003B0BBF"/>
    <w:rsid w:val="003B285E"/>
    <w:rsid w:val="003B73C3"/>
    <w:rsid w:val="003D2BFF"/>
    <w:rsid w:val="003E2644"/>
    <w:rsid w:val="003F0D70"/>
    <w:rsid w:val="004002C8"/>
    <w:rsid w:val="00414218"/>
    <w:rsid w:val="00417A85"/>
    <w:rsid w:val="00441F1B"/>
    <w:rsid w:val="004643D8"/>
    <w:rsid w:val="00474884"/>
    <w:rsid w:val="004754C9"/>
    <w:rsid w:val="004811D4"/>
    <w:rsid w:val="0048633B"/>
    <w:rsid w:val="004866CA"/>
    <w:rsid w:val="00493995"/>
    <w:rsid w:val="004B2EF5"/>
    <w:rsid w:val="004D00D5"/>
    <w:rsid w:val="004E48A4"/>
    <w:rsid w:val="00500CA8"/>
    <w:rsid w:val="005264CE"/>
    <w:rsid w:val="00556036"/>
    <w:rsid w:val="0057130D"/>
    <w:rsid w:val="005A052F"/>
    <w:rsid w:val="005B1D6E"/>
    <w:rsid w:val="005D2391"/>
    <w:rsid w:val="005E6C54"/>
    <w:rsid w:val="005F72FF"/>
    <w:rsid w:val="006103DE"/>
    <w:rsid w:val="00635229"/>
    <w:rsid w:val="0064101F"/>
    <w:rsid w:val="00681CF0"/>
    <w:rsid w:val="006A7826"/>
    <w:rsid w:val="006C498B"/>
    <w:rsid w:val="006D2670"/>
    <w:rsid w:val="006D29AE"/>
    <w:rsid w:val="006E065C"/>
    <w:rsid w:val="006E5B30"/>
    <w:rsid w:val="007101C0"/>
    <w:rsid w:val="007241E6"/>
    <w:rsid w:val="007266E5"/>
    <w:rsid w:val="00726FB0"/>
    <w:rsid w:val="00731C1D"/>
    <w:rsid w:val="00743B57"/>
    <w:rsid w:val="00771E78"/>
    <w:rsid w:val="007756D9"/>
    <w:rsid w:val="007A528B"/>
    <w:rsid w:val="007B487C"/>
    <w:rsid w:val="007C1D07"/>
    <w:rsid w:val="007D0BE2"/>
    <w:rsid w:val="007E0F3F"/>
    <w:rsid w:val="007F2E20"/>
    <w:rsid w:val="007F38B5"/>
    <w:rsid w:val="00813FC3"/>
    <w:rsid w:val="00824A76"/>
    <w:rsid w:val="0082681D"/>
    <w:rsid w:val="00842CA5"/>
    <w:rsid w:val="00873CD1"/>
    <w:rsid w:val="00882FAB"/>
    <w:rsid w:val="008833AF"/>
    <w:rsid w:val="00886A0C"/>
    <w:rsid w:val="0088772B"/>
    <w:rsid w:val="008A1DBA"/>
    <w:rsid w:val="008A4FCB"/>
    <w:rsid w:val="008D28D4"/>
    <w:rsid w:val="00934B9F"/>
    <w:rsid w:val="00960C35"/>
    <w:rsid w:val="00964830"/>
    <w:rsid w:val="00972291"/>
    <w:rsid w:val="00973028"/>
    <w:rsid w:val="00996396"/>
    <w:rsid w:val="0099796B"/>
    <w:rsid w:val="009A224D"/>
    <w:rsid w:val="009F6791"/>
    <w:rsid w:val="00A1732D"/>
    <w:rsid w:val="00A27A94"/>
    <w:rsid w:val="00A6387F"/>
    <w:rsid w:val="00A97764"/>
    <w:rsid w:val="00AA543E"/>
    <w:rsid w:val="00AB27FE"/>
    <w:rsid w:val="00AC2EAC"/>
    <w:rsid w:val="00AC5D02"/>
    <w:rsid w:val="00AE3E11"/>
    <w:rsid w:val="00B30F30"/>
    <w:rsid w:val="00B375AE"/>
    <w:rsid w:val="00B64B70"/>
    <w:rsid w:val="00B7585A"/>
    <w:rsid w:val="00B82EEA"/>
    <w:rsid w:val="00B84F57"/>
    <w:rsid w:val="00BB0622"/>
    <w:rsid w:val="00BC5C89"/>
    <w:rsid w:val="00BD5B69"/>
    <w:rsid w:val="00BF3521"/>
    <w:rsid w:val="00C202B9"/>
    <w:rsid w:val="00C20D93"/>
    <w:rsid w:val="00C25F6D"/>
    <w:rsid w:val="00C409E6"/>
    <w:rsid w:val="00C4252C"/>
    <w:rsid w:val="00C44073"/>
    <w:rsid w:val="00C44D09"/>
    <w:rsid w:val="00C72F42"/>
    <w:rsid w:val="00C760BB"/>
    <w:rsid w:val="00C8767A"/>
    <w:rsid w:val="00CA7F0B"/>
    <w:rsid w:val="00CB0399"/>
    <w:rsid w:val="00CB1D3D"/>
    <w:rsid w:val="00CC691B"/>
    <w:rsid w:val="00CE5E7D"/>
    <w:rsid w:val="00CE6E9A"/>
    <w:rsid w:val="00CF0F23"/>
    <w:rsid w:val="00D0377B"/>
    <w:rsid w:val="00D15F95"/>
    <w:rsid w:val="00D42E9D"/>
    <w:rsid w:val="00D43E47"/>
    <w:rsid w:val="00D617D7"/>
    <w:rsid w:val="00D61DD1"/>
    <w:rsid w:val="00D750E0"/>
    <w:rsid w:val="00D77292"/>
    <w:rsid w:val="00D8420B"/>
    <w:rsid w:val="00D85A91"/>
    <w:rsid w:val="00D953C3"/>
    <w:rsid w:val="00DA3D92"/>
    <w:rsid w:val="00DB42B5"/>
    <w:rsid w:val="00DB5372"/>
    <w:rsid w:val="00DC5120"/>
    <w:rsid w:val="00DE23B0"/>
    <w:rsid w:val="00DE4C13"/>
    <w:rsid w:val="00E17DD8"/>
    <w:rsid w:val="00E33BF8"/>
    <w:rsid w:val="00E44C07"/>
    <w:rsid w:val="00EB6B13"/>
    <w:rsid w:val="00F0732D"/>
    <w:rsid w:val="00F134B3"/>
    <w:rsid w:val="00F179C0"/>
    <w:rsid w:val="00F331D7"/>
    <w:rsid w:val="00F34C67"/>
    <w:rsid w:val="00F70589"/>
    <w:rsid w:val="00F736F3"/>
    <w:rsid w:val="00F827C1"/>
    <w:rsid w:val="00F87338"/>
    <w:rsid w:val="00FA2D7B"/>
    <w:rsid w:val="00FC065B"/>
    <w:rsid w:val="00FD00C1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82F18"/>
  <w15:docId w15:val="{F1C9A0CB-1D41-43D1-8D6C-6EB5B4BF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2E9D"/>
    <w:pPr>
      <w:keepNext/>
      <w:keepLines/>
      <w:spacing w:before="200" w:after="120" w:line="240" w:lineRule="auto"/>
      <w:outlineLvl w:val="1"/>
    </w:pPr>
    <w:rPr>
      <w:rFonts w:ascii="Arial" w:eastAsia="Arial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D3D"/>
  </w:style>
  <w:style w:type="paragraph" w:styleId="Rodap">
    <w:name w:val="footer"/>
    <w:basedOn w:val="Normal"/>
    <w:link w:val="RodapChar"/>
    <w:uiPriority w:val="99"/>
    <w:unhideWhenUsed/>
    <w:rsid w:val="00CB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D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48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48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48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F134B3"/>
    <w:pPr>
      <w:widowControl w:val="0"/>
      <w:spacing w:after="0" w:line="240" w:lineRule="auto"/>
      <w:ind w:left="217" w:hanging="111"/>
    </w:pPr>
    <w:rPr>
      <w:rFonts w:ascii="Arial" w:eastAsia="Arial" w:hAnsi="Arial"/>
      <w:sz w:val="15"/>
      <w:szCs w:val="15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134B3"/>
    <w:rPr>
      <w:rFonts w:ascii="Arial" w:eastAsia="Arial" w:hAnsi="Arial"/>
      <w:sz w:val="15"/>
      <w:szCs w:val="15"/>
      <w:lang w:val="en-US"/>
    </w:rPr>
  </w:style>
  <w:style w:type="paragraph" w:customStyle="1" w:styleId="Standard">
    <w:name w:val="Standard"/>
    <w:rsid w:val="00842CA5"/>
    <w:pPr>
      <w:suppressAutoHyphens/>
      <w:spacing w:after="0" w:line="480" w:lineRule="auto"/>
      <w:jc w:val="both"/>
      <w:textAlignment w:val="baseline"/>
    </w:pPr>
    <w:rPr>
      <w:rFonts w:ascii="Calibri" w:eastAsia="Calibri" w:hAnsi="Calibri" w:cs="Calibri"/>
      <w:kern w:val="2"/>
      <w:lang w:eastAsia="zh-CN"/>
    </w:rPr>
  </w:style>
  <w:style w:type="character" w:styleId="Forte">
    <w:name w:val="Strong"/>
    <w:basedOn w:val="Fontepargpadro"/>
    <w:uiPriority w:val="22"/>
    <w:qFormat/>
    <w:rsid w:val="003839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FC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06B69"/>
    <w:rPr>
      <w:i/>
      <w:iCs/>
    </w:rPr>
  </w:style>
  <w:style w:type="character" w:styleId="Hyperlink">
    <w:name w:val="Hyperlink"/>
    <w:basedOn w:val="Fontepargpadro"/>
    <w:uiPriority w:val="99"/>
    <w:unhideWhenUsed/>
    <w:rsid w:val="00006B69"/>
    <w:rPr>
      <w:color w:val="0000FF"/>
      <w:u w:val="single"/>
    </w:rPr>
  </w:style>
  <w:style w:type="paragraph" w:customStyle="1" w:styleId="xydp97596fadyiv1060678823m2394169361246653058m-3078530546606646466gmail-m-253278964331032757gmail-m181675656717003803gmail-m719384316324174337gmail-m-8613254764888211910gmail-m6153934901470176805gmail-m4170125689774728651gmail-m-8753717489881719945xxms">
    <w:name w:val="x_ydp97596fadyiv1060678823m2394169361246653058m-3078530546606646466gmail-m-253278964331032757gmail-m181675656717003803gmail-m719384316324174337gmail-m-8613254764888211910gmail-m6153934901470176805gmail-m4170125689774728651gmail-m-8753717489881719945xxms"/>
    <w:basedOn w:val="Normal"/>
    <w:uiPriority w:val="99"/>
    <w:rsid w:val="004811D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A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747B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44C07"/>
  </w:style>
  <w:style w:type="character" w:customStyle="1" w:styleId="Ttulo2Char">
    <w:name w:val="Título 2 Char"/>
    <w:basedOn w:val="Fontepargpadro"/>
    <w:link w:val="Ttulo2"/>
    <w:uiPriority w:val="9"/>
    <w:rsid w:val="00D42E9D"/>
    <w:rPr>
      <w:rFonts w:ascii="Arial" w:eastAsia="Arial" w:hAnsi="Arial" w:cs="Arial"/>
      <w:sz w:val="28"/>
      <w:szCs w:val="28"/>
      <w:lang w:eastAsia="pt-BR"/>
    </w:rPr>
  </w:style>
  <w:style w:type="paragraph" w:customStyle="1" w:styleId="Estilo1">
    <w:name w:val="Estilo1"/>
    <w:basedOn w:val="Normal"/>
    <w:link w:val="Estilo1Char"/>
    <w:qFormat/>
    <w:rsid w:val="00D42E9D"/>
    <w:pPr>
      <w:spacing w:before="120" w:after="120" w:line="276" w:lineRule="auto"/>
      <w:ind w:left="709"/>
      <w:jc w:val="both"/>
    </w:pPr>
    <w:rPr>
      <w:rFonts w:ascii="Calibri" w:eastAsia="Calibri" w:hAnsi="Calibri" w:cs="Calibri"/>
      <w:bCs/>
      <w:sz w:val="24"/>
      <w:szCs w:val="24"/>
      <w:lang w:eastAsia="pt-BR"/>
    </w:rPr>
  </w:style>
  <w:style w:type="character" w:customStyle="1" w:styleId="Estilo1Char">
    <w:name w:val="Estilo1 Char"/>
    <w:basedOn w:val="Fontepargpadro"/>
    <w:link w:val="Estilo1"/>
    <w:rsid w:val="00D42E9D"/>
    <w:rPr>
      <w:rFonts w:ascii="Calibri" w:eastAsia="Calibri" w:hAnsi="Calibri" w:cs="Calibri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13" Type="http://schemas.openxmlformats.org/officeDocument/2006/relationships/hyperlink" Target="http://www.noropsikiyatriarsivi.com/sayilar/452/npa_v58n1_73-76_dumromj%20ur8202103282101467857479.pdf" TargetMode="External"/><Relationship Id="rId18" Type="http://schemas.openxmlformats.org/officeDocument/2006/relationships/hyperlink" Target="https://www.pnas.org/content/pnas/118/21/e2021558118.full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credit.niso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590/1982-0275202138e1%2080178" TargetMode="External"/><Relationship Id="rId17" Type="http://schemas.openxmlformats.org/officeDocument/2006/relationships/hyperlink" Target="https://iris.paho.org/bitstream/handle/10665.2/54013/PAHOIMSP%20HECOVID-19210010_eng.pdf?sequence=1&amp;isAllowed=y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uro.who.int/en/health-topics/health-emergencies%20/coronavirus-covid-19/news/news/2020/3/who-announces-covid-19-outbreak-a-pandemic" TargetMode="External"/><Relationship Id="rId20" Type="http://schemas.openxmlformats.org/officeDocument/2006/relationships/hyperlink" Target="https://credit.niso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nals-general-psychiatry.biomedcentral.com.ez128.periodicos.capes.gov.br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tede.bibliotecadigital.puc-campinas.edu.br:8080/jspui/handle/tede/1413" TargetMode="External"/><Relationship Id="rId23" Type="http://schemas.openxmlformats.org/officeDocument/2006/relationships/hyperlink" Target="mailto:psychologicalstudies@puc-campinas.edu.b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590/2175-35392021221999" TargetMode="External"/><Relationship Id="rId19" Type="http://schemas.openxmlformats.org/officeDocument/2006/relationships/hyperlink" Target="https://www.nytimes.com/2021/05/27/technology%20/india-twitt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hyperlink" Target="https://doi.org/10.1007/s40519-020-00913-8" TargetMode="External"/><Relationship Id="rId22" Type="http://schemas.openxmlformats.org/officeDocument/2006/relationships/hyperlink" Target="mailto:sbi.editoracao5@puc-campinas.edu.b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3536-5DD0-48A0-A278-55F5DC08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3442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</dc:creator>
  <cp:lastModifiedBy>sbi.editoracao5</cp:lastModifiedBy>
  <cp:revision>7</cp:revision>
  <dcterms:created xsi:type="dcterms:W3CDTF">2025-09-17T16:12:00Z</dcterms:created>
  <dcterms:modified xsi:type="dcterms:W3CDTF">2025-10-10T14:56:00Z</dcterms:modified>
</cp:coreProperties>
</file>